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E245" w14:textId="24692338" w:rsidR="00F91BB2" w:rsidRPr="006E382C" w:rsidRDefault="3ABA2CF2" w:rsidP="065D98B6">
      <w:pPr>
        <w:spacing w:before="0" w:after="0"/>
        <w:jc w:val="center"/>
      </w:pPr>
      <w:bookmarkStart w:id="0" w:name="_Toc111799721"/>
      <w:bookmarkEnd w:id="0"/>
      <w:r>
        <w:rPr>
          <w:noProof/>
        </w:rPr>
        <w:drawing>
          <wp:inline distT="0" distB="0" distL="0" distR="0" wp14:anchorId="2BF950EE" wp14:editId="1E3BD8E8">
            <wp:extent cx="1498857" cy="1028700"/>
            <wp:effectExtent l="0" t="0" r="6350" b="0"/>
            <wp:docPr id="489133186" name="Picture 48913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133186" name="Picture 4891331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8649" cy="1056010"/>
                    </a:xfrm>
                    <a:prstGeom prst="rect">
                      <a:avLst/>
                    </a:prstGeom>
                  </pic:spPr>
                </pic:pic>
              </a:graphicData>
            </a:graphic>
          </wp:inline>
        </w:drawing>
      </w:r>
      <w:bookmarkStart w:id="1" w:name="_Toc87535697"/>
      <w:bookmarkStart w:id="2" w:name="_Toc111538043"/>
      <w:r w:rsidR="00542607">
        <w:t xml:space="preserve">  </w:t>
      </w:r>
      <w:r w:rsidR="00542607">
        <w:rPr>
          <w:noProof/>
        </w:rPr>
        <w:drawing>
          <wp:inline distT="0" distB="0" distL="0" distR="0" wp14:anchorId="7078F076" wp14:editId="630832D8">
            <wp:extent cx="2950520" cy="1341120"/>
            <wp:effectExtent l="0" t="0" r="254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3371" cy="1387869"/>
                    </a:xfrm>
                    <a:prstGeom prst="rect">
                      <a:avLst/>
                    </a:prstGeom>
                  </pic:spPr>
                </pic:pic>
              </a:graphicData>
            </a:graphic>
          </wp:inline>
        </w:drawing>
      </w:r>
    </w:p>
    <w:p w14:paraId="3DE49BAB" w14:textId="77777777" w:rsidR="00542607" w:rsidRDefault="00542607" w:rsidP="00AC53E4">
      <w:pPr>
        <w:spacing w:before="0" w:after="0"/>
        <w:jc w:val="center"/>
        <w:rPr>
          <w:rFonts w:ascii="Gibson SemBd" w:hAnsi="Gibson SemBd"/>
          <w:color w:val="FDB431"/>
          <w:sz w:val="40"/>
          <w:szCs w:val="40"/>
        </w:rPr>
      </w:pPr>
    </w:p>
    <w:p w14:paraId="5030EC4C" w14:textId="4C7DA0DE" w:rsidR="004A238B" w:rsidRPr="007705D7" w:rsidRDefault="00542607" w:rsidP="00542607">
      <w:pPr>
        <w:spacing w:before="0" w:after="0"/>
        <w:jc w:val="center"/>
        <w:rPr>
          <w:rFonts w:ascii="Roboto" w:hAnsi="Roboto"/>
          <w:b/>
          <w:bCs/>
          <w:color w:val="FDB431"/>
          <w:sz w:val="24"/>
          <w:szCs w:val="24"/>
        </w:rPr>
      </w:pPr>
      <w:r w:rsidRPr="007705D7">
        <w:rPr>
          <w:rFonts w:ascii="Gibson SemBd" w:hAnsi="Gibson SemBd"/>
          <w:b/>
          <w:bCs/>
          <w:color w:val="FDB431"/>
          <w:sz w:val="40"/>
          <w:szCs w:val="40"/>
        </w:rPr>
        <w:t>Nonprofit</w:t>
      </w:r>
      <w:r w:rsidR="3EE09007" w:rsidRPr="007705D7">
        <w:rPr>
          <w:rFonts w:ascii="Gibson SemBd" w:hAnsi="Gibson SemBd"/>
          <w:b/>
          <w:bCs/>
          <w:color w:val="FDB431"/>
          <w:sz w:val="40"/>
          <w:szCs w:val="40"/>
        </w:rPr>
        <w:t xml:space="preserve"> </w:t>
      </w:r>
      <w:r w:rsidRPr="007705D7">
        <w:rPr>
          <w:rFonts w:ascii="Gibson SemBd" w:hAnsi="Gibson SemBd"/>
          <w:b/>
          <w:bCs/>
          <w:color w:val="FDB431"/>
          <w:sz w:val="40"/>
          <w:szCs w:val="40"/>
        </w:rPr>
        <w:t xml:space="preserve">Giving </w:t>
      </w:r>
      <w:r w:rsidR="3EE09007" w:rsidRPr="007705D7">
        <w:rPr>
          <w:rFonts w:ascii="Gibson SemBd" w:hAnsi="Gibson SemBd"/>
          <w:b/>
          <w:bCs/>
          <w:color w:val="FDB431"/>
          <w:sz w:val="40"/>
          <w:szCs w:val="40"/>
        </w:rPr>
        <w:t>Toolkit</w:t>
      </w:r>
    </w:p>
    <w:p w14:paraId="2621B981" w14:textId="7D809EBB" w:rsidR="00E7571F" w:rsidRPr="00425908" w:rsidRDefault="00542607" w:rsidP="00AC53E4">
      <w:pPr>
        <w:spacing w:before="0" w:after="0"/>
        <w:jc w:val="center"/>
        <w:rPr>
          <w:rFonts w:ascii="Roboto" w:hAnsi="Roboto"/>
          <w:sz w:val="24"/>
          <w:szCs w:val="24"/>
        </w:rPr>
      </w:pPr>
      <w:r>
        <w:rPr>
          <w:rFonts w:ascii="Roboto" w:hAnsi="Roboto"/>
          <w:sz w:val="24"/>
          <w:szCs w:val="24"/>
        </w:rPr>
        <w:t>Fall</w:t>
      </w:r>
      <w:r w:rsidR="6B64D9FD" w:rsidRPr="065D98B6">
        <w:rPr>
          <w:rFonts w:ascii="Roboto" w:hAnsi="Roboto"/>
          <w:sz w:val="24"/>
          <w:szCs w:val="24"/>
        </w:rPr>
        <w:t xml:space="preserve"> 2022</w:t>
      </w:r>
    </w:p>
    <w:bookmarkEnd w:id="1"/>
    <w:bookmarkEnd w:id="2"/>
    <w:p w14:paraId="2C95AFE7" w14:textId="77777777" w:rsidR="00D50965" w:rsidRDefault="00D50965" w:rsidP="00D50965">
      <w:pPr>
        <w:spacing w:before="0" w:after="0"/>
        <w:rPr>
          <w:rFonts w:ascii="Roboto" w:hAnsi="Roboto"/>
        </w:rPr>
      </w:pPr>
    </w:p>
    <w:p w14:paraId="451BFFFA" w14:textId="77777777" w:rsidR="0021083E" w:rsidRPr="00425908" w:rsidRDefault="0021083E" w:rsidP="00D50965">
      <w:pPr>
        <w:spacing w:before="0" w:after="0"/>
        <w:rPr>
          <w:rFonts w:ascii="Roboto" w:hAnsi="Roboto"/>
        </w:rPr>
      </w:pPr>
    </w:p>
    <w:p w14:paraId="2D92B2E8" w14:textId="29812FBC" w:rsidR="00201800" w:rsidRPr="00C5658B" w:rsidRDefault="00542607" w:rsidP="00C5658B">
      <w:pPr>
        <w:pStyle w:val="Heading1"/>
      </w:pPr>
      <w:bookmarkStart w:id="3" w:name="_Toc111799722"/>
      <w:r>
        <w:t>Workplace Giving</w:t>
      </w:r>
      <w:r w:rsidR="009C3D66" w:rsidRPr="00425908">
        <w:t xml:space="preserve"> DETAILS</w:t>
      </w:r>
      <w:bookmarkEnd w:id="3"/>
    </w:p>
    <w:p w14:paraId="23E1DF8F" w14:textId="77777777" w:rsidR="00542607" w:rsidRPr="00425908" w:rsidRDefault="00542607" w:rsidP="00542607">
      <w:pPr>
        <w:spacing w:before="0" w:after="0"/>
        <w:rPr>
          <w:rFonts w:ascii="Roboto" w:hAnsi="Roboto"/>
        </w:rPr>
      </w:pPr>
      <w:r>
        <w:rPr>
          <w:rFonts w:ascii="Roboto" w:hAnsi="Roboto"/>
        </w:rPr>
        <w:t xml:space="preserve">Workplace Giving Campaigns are a FREE tool companies can use to engage with their employees and demonstrate a commitment to improving lives in the community. Together, United Way and Our Promise manage more than 250 campaigns of all sizes, in numerous industries throughout the Capital Region. With the help of a dedicated representative, companies and employees are connected directly to local nonprofits to inspire giving. </w:t>
      </w:r>
    </w:p>
    <w:p w14:paraId="158FD458" w14:textId="77777777" w:rsidR="00D50965" w:rsidRDefault="00D50965" w:rsidP="00F554BF">
      <w:pPr>
        <w:spacing w:before="0" w:after="0"/>
        <w:rPr>
          <w:rFonts w:ascii="Roboto" w:hAnsi="Roboto"/>
        </w:rPr>
      </w:pPr>
    </w:p>
    <w:p w14:paraId="21E1FF35" w14:textId="77777777" w:rsidR="0021083E" w:rsidRPr="00F554BF" w:rsidRDefault="0021083E" w:rsidP="00F554BF">
      <w:pPr>
        <w:spacing w:before="0" w:after="0"/>
        <w:rPr>
          <w:rFonts w:ascii="Roboto" w:hAnsi="Roboto"/>
        </w:rPr>
      </w:pPr>
    </w:p>
    <w:p w14:paraId="028ABFE2" w14:textId="0335B929" w:rsidR="004C15B9" w:rsidRPr="00425908" w:rsidRDefault="00A77BC2" w:rsidP="001530ED">
      <w:pPr>
        <w:pStyle w:val="Heading1"/>
      </w:pPr>
      <w:r>
        <w:t xml:space="preserve"> </w:t>
      </w:r>
      <w:bookmarkStart w:id="4" w:name="_Toc111799725"/>
      <w:r w:rsidR="00935B53" w:rsidRPr="00425908">
        <w:t>S</w:t>
      </w:r>
      <w:r w:rsidR="00D61E51" w:rsidRPr="00425908">
        <w:t xml:space="preserve">ample </w:t>
      </w:r>
      <w:bookmarkEnd w:id="4"/>
      <w:r w:rsidR="00542607">
        <w:t>Newsletter blurb</w:t>
      </w:r>
      <w:r w:rsidR="00384053">
        <w:t xml:space="preserve"> (Promote September – december)</w:t>
      </w:r>
    </w:p>
    <w:p w14:paraId="040CB14B" w14:textId="485A35B2" w:rsidR="00F50A57" w:rsidRPr="00384053" w:rsidRDefault="00384053" w:rsidP="00542607">
      <w:pPr>
        <w:rPr>
          <w:rFonts w:ascii="Roboto" w:hAnsi="Roboto"/>
          <w:i/>
          <w:iCs/>
        </w:rPr>
      </w:pPr>
      <w:r w:rsidRPr="00384053">
        <w:rPr>
          <w:rFonts w:ascii="Roboto" w:hAnsi="Roboto"/>
          <w:i/>
          <w:iCs/>
        </w:rPr>
        <w:t>Use a compelling image of your nonprofit in action.</w:t>
      </w:r>
    </w:p>
    <w:p w14:paraId="0A5E2691" w14:textId="39C2DFB3" w:rsidR="007B68E9" w:rsidRPr="00425908" w:rsidRDefault="05484A58" w:rsidP="00542607">
      <w:pPr>
        <w:rPr>
          <w:rFonts w:ascii="Roboto" w:hAnsi="Roboto"/>
        </w:rPr>
      </w:pPr>
      <w:r w:rsidRPr="6457FFD9">
        <w:rPr>
          <w:rFonts w:ascii="Roboto" w:hAnsi="Roboto"/>
          <w:b/>
          <w:bCs/>
        </w:rPr>
        <w:t>Subject:</w:t>
      </w:r>
      <w:r w:rsidR="55B215FE" w:rsidRPr="6457FFD9">
        <w:rPr>
          <w:rFonts w:ascii="Roboto" w:hAnsi="Roboto"/>
          <w:b/>
          <w:bCs/>
        </w:rPr>
        <w:t xml:space="preserve"> </w:t>
      </w:r>
      <w:bookmarkStart w:id="5" w:name="_Hlk110176686"/>
      <w:r w:rsidR="00542607">
        <w:rPr>
          <w:rFonts w:ascii="Roboto" w:hAnsi="Roboto"/>
        </w:rPr>
        <w:t>Give to Us Through Your Workplace Giving Campaign</w:t>
      </w:r>
    </w:p>
    <w:bookmarkEnd w:id="5"/>
    <w:p w14:paraId="392BC032" w14:textId="06F6730D" w:rsidR="0047084C" w:rsidRDefault="00542607" w:rsidP="00D50965">
      <w:pPr>
        <w:spacing w:before="0" w:after="0"/>
        <w:rPr>
          <w:rFonts w:ascii="Roboto" w:hAnsi="Roboto"/>
        </w:rPr>
      </w:pPr>
      <w:r>
        <w:rPr>
          <w:rFonts w:ascii="Roboto" w:hAnsi="Roboto"/>
        </w:rPr>
        <w:t xml:space="preserve">Did you know that we partner with United Way California Capital Region </w:t>
      </w:r>
      <w:r w:rsidR="003800F2">
        <w:rPr>
          <w:rFonts w:ascii="Roboto" w:hAnsi="Roboto"/>
        </w:rPr>
        <w:t xml:space="preserve">and Our Promise California State Employees Giving at Work to ensure we have the critical components need to carry out our nonprofit’s mission effectively? </w:t>
      </w:r>
    </w:p>
    <w:p w14:paraId="37A86C4D" w14:textId="3F3C732A" w:rsidR="003800F2" w:rsidRDefault="003800F2" w:rsidP="00D50965">
      <w:pPr>
        <w:spacing w:before="0" w:after="0"/>
        <w:rPr>
          <w:rFonts w:ascii="Roboto" w:hAnsi="Roboto"/>
        </w:rPr>
      </w:pPr>
    </w:p>
    <w:p w14:paraId="0D1AE1E9" w14:textId="19D44CE6" w:rsidR="003800F2" w:rsidRDefault="003800F2" w:rsidP="00D50965">
      <w:pPr>
        <w:spacing w:before="0" w:after="0"/>
        <w:rPr>
          <w:rFonts w:ascii="Roboto" w:hAnsi="Roboto"/>
        </w:rPr>
      </w:pPr>
      <w:r>
        <w:rPr>
          <w:rFonts w:ascii="Roboto" w:hAnsi="Roboto"/>
        </w:rPr>
        <w:t xml:space="preserve">If you work for the State of California or at one of more than 250 local companies like </w:t>
      </w:r>
      <w:r w:rsidRPr="00B738EF">
        <w:rPr>
          <w:rFonts w:ascii="Roboto" w:hAnsi="Roboto"/>
        </w:rPr>
        <w:t xml:space="preserve">SMUD, Target or </w:t>
      </w:r>
      <w:r w:rsidR="00B738EF">
        <w:rPr>
          <w:rFonts w:ascii="Roboto" w:hAnsi="Roboto"/>
        </w:rPr>
        <w:t>Nationwide</w:t>
      </w:r>
      <w:r>
        <w:rPr>
          <w:rFonts w:ascii="Roboto" w:hAnsi="Roboto"/>
        </w:rPr>
        <w:t xml:space="preserve">, you can choose to give a portion of your paycheck to help us </w:t>
      </w:r>
      <w:r w:rsidRPr="00384053">
        <w:rPr>
          <w:rFonts w:ascii="Roboto" w:hAnsi="Roboto"/>
          <w:highlight w:val="yellow"/>
        </w:rPr>
        <w:t>[insert mission]</w:t>
      </w:r>
      <w:r>
        <w:rPr>
          <w:rFonts w:ascii="Roboto" w:hAnsi="Roboto"/>
        </w:rPr>
        <w:t xml:space="preserve">. This provides us with a consistent cash flow and we’re able to check payouts, donor details and more, taking the administrative burden off us. </w:t>
      </w:r>
      <w:r w:rsidR="00F50A57">
        <w:rPr>
          <w:rFonts w:ascii="Roboto" w:hAnsi="Roboto"/>
        </w:rPr>
        <w:t>Plus, companies sometimes offer matching funds – helping your dollars make an even bigger impact.</w:t>
      </w:r>
    </w:p>
    <w:p w14:paraId="1B9D8A9B" w14:textId="05DB25AB" w:rsidR="00F50A57" w:rsidRDefault="00F50A57" w:rsidP="00D50965">
      <w:pPr>
        <w:spacing w:before="0" w:after="0"/>
        <w:rPr>
          <w:rFonts w:ascii="Roboto" w:hAnsi="Roboto"/>
        </w:rPr>
      </w:pPr>
    </w:p>
    <w:p w14:paraId="269C17DD" w14:textId="5B3AB777" w:rsidR="00C33F70" w:rsidRPr="00425908" w:rsidRDefault="00F50A57" w:rsidP="00D50965">
      <w:pPr>
        <w:spacing w:before="0" w:after="0"/>
        <w:rPr>
          <w:rFonts w:ascii="Roboto" w:hAnsi="Roboto"/>
        </w:rPr>
      </w:pPr>
      <w:r>
        <w:rPr>
          <w:rFonts w:ascii="Roboto" w:hAnsi="Roboto"/>
        </w:rPr>
        <w:t xml:space="preserve">Consider giving to </w:t>
      </w:r>
      <w:r w:rsidRPr="00384053">
        <w:rPr>
          <w:rFonts w:ascii="Roboto" w:hAnsi="Roboto"/>
          <w:highlight w:val="yellow"/>
        </w:rPr>
        <w:t>[insert nonprofit name]</w:t>
      </w:r>
      <w:r>
        <w:rPr>
          <w:rFonts w:ascii="Roboto" w:hAnsi="Roboto"/>
        </w:rPr>
        <w:t xml:space="preserve"> through your workplace giving campaign today. </w:t>
      </w:r>
    </w:p>
    <w:p w14:paraId="465E039E" w14:textId="37850678" w:rsidR="67958174" w:rsidRDefault="67958174" w:rsidP="67958174">
      <w:pPr>
        <w:spacing w:before="0" w:after="0"/>
        <w:rPr>
          <w:rFonts w:ascii="Roboto" w:hAnsi="Roboto"/>
        </w:rPr>
      </w:pPr>
    </w:p>
    <w:p w14:paraId="5EE68C4D" w14:textId="77777777" w:rsidR="004052D8" w:rsidRDefault="004052D8" w:rsidP="67958174">
      <w:pPr>
        <w:spacing w:before="0" w:after="0"/>
        <w:rPr>
          <w:rFonts w:ascii="Roboto" w:hAnsi="Roboto"/>
        </w:rPr>
      </w:pPr>
    </w:p>
    <w:p w14:paraId="3E701C5B" w14:textId="77777777" w:rsidR="004052D8" w:rsidRDefault="004052D8" w:rsidP="67958174">
      <w:pPr>
        <w:spacing w:before="0" w:after="0"/>
        <w:rPr>
          <w:rFonts w:ascii="Roboto" w:hAnsi="Roboto"/>
        </w:rPr>
      </w:pPr>
    </w:p>
    <w:p w14:paraId="51E25F80" w14:textId="77777777" w:rsidR="004052D8" w:rsidRDefault="004052D8" w:rsidP="67958174">
      <w:pPr>
        <w:spacing w:before="0" w:after="0"/>
        <w:rPr>
          <w:rFonts w:ascii="Roboto" w:hAnsi="Roboto"/>
        </w:rPr>
      </w:pPr>
    </w:p>
    <w:p w14:paraId="023C7951" w14:textId="77777777" w:rsidR="004052D8" w:rsidRDefault="004052D8" w:rsidP="67958174">
      <w:pPr>
        <w:spacing w:before="0" w:after="0"/>
        <w:rPr>
          <w:rFonts w:ascii="Roboto" w:hAnsi="Roboto"/>
        </w:rPr>
      </w:pPr>
    </w:p>
    <w:p w14:paraId="3233E1C5" w14:textId="77777777" w:rsidR="004052D8" w:rsidRDefault="004052D8" w:rsidP="67958174">
      <w:pPr>
        <w:spacing w:before="0" w:after="0"/>
        <w:rPr>
          <w:rFonts w:ascii="Roboto" w:hAnsi="Roboto"/>
        </w:rPr>
      </w:pPr>
    </w:p>
    <w:p w14:paraId="318CFA04" w14:textId="77777777" w:rsidR="004052D8" w:rsidRDefault="004052D8" w:rsidP="67958174">
      <w:pPr>
        <w:spacing w:before="0" w:after="0"/>
        <w:rPr>
          <w:rFonts w:ascii="Roboto" w:hAnsi="Roboto"/>
        </w:rPr>
      </w:pPr>
    </w:p>
    <w:p w14:paraId="3CD5F178" w14:textId="65A00AB6" w:rsidR="00EE2E1B" w:rsidRPr="00425908" w:rsidRDefault="00CB2007" w:rsidP="001530ED">
      <w:pPr>
        <w:pStyle w:val="Heading1"/>
        <w:rPr>
          <w:b w:val="0"/>
        </w:rPr>
      </w:pPr>
      <w:bookmarkStart w:id="6" w:name="_Toc111799730"/>
      <w:r w:rsidRPr="00425908">
        <w:lastRenderedPageBreak/>
        <w:t xml:space="preserve">Sample </w:t>
      </w:r>
      <w:r w:rsidR="00616803" w:rsidRPr="00425908">
        <w:t>S</w:t>
      </w:r>
      <w:r w:rsidRPr="00425908">
        <w:t xml:space="preserve">ocial </w:t>
      </w:r>
      <w:r w:rsidR="00616803" w:rsidRPr="00425908">
        <w:t>M</w:t>
      </w:r>
      <w:r w:rsidRPr="00425908">
        <w:t xml:space="preserve">edia </w:t>
      </w:r>
      <w:r w:rsidR="00616803" w:rsidRPr="00425908">
        <w:t>P</w:t>
      </w:r>
      <w:r w:rsidRPr="00425908">
        <w:t>osts</w:t>
      </w:r>
      <w:bookmarkEnd w:id="6"/>
    </w:p>
    <w:p w14:paraId="453890AE" w14:textId="3E6BDEBB" w:rsidR="00C33F70" w:rsidRDefault="00CA722E" w:rsidP="00384053">
      <w:pPr>
        <w:spacing w:after="0"/>
        <w:rPr>
          <w:rFonts w:ascii="Roboto" w:hAnsi="Roboto"/>
        </w:rPr>
      </w:pPr>
      <w:r w:rsidRPr="00425908">
        <w:rPr>
          <w:rFonts w:ascii="Roboto" w:hAnsi="Roboto"/>
        </w:rPr>
        <w:t>Spread the word through your social media</w:t>
      </w:r>
      <w:r w:rsidR="00531B1E">
        <w:rPr>
          <w:rFonts w:ascii="Roboto" w:hAnsi="Roboto"/>
        </w:rPr>
        <w:t xml:space="preserve"> &amp; be sure to tag us @OurPromiseCA</w:t>
      </w:r>
      <w:r w:rsidR="00384053">
        <w:rPr>
          <w:rFonts w:ascii="Roboto" w:hAnsi="Roboto"/>
        </w:rPr>
        <w:t xml:space="preserve"> and @UnitedWayCCR, so we can amplify your message through our networks.</w:t>
      </w:r>
    </w:p>
    <w:p w14:paraId="42392B82" w14:textId="77777777" w:rsidR="003B2079" w:rsidRPr="00531B1E" w:rsidRDefault="003B2079" w:rsidP="00384053">
      <w:pPr>
        <w:spacing w:after="0"/>
        <w:rPr>
          <w:rFonts w:ascii="Roboto" w:hAnsi="Roboto"/>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75"/>
        <w:gridCol w:w="5670"/>
        <w:gridCol w:w="3145"/>
      </w:tblGrid>
      <w:tr w:rsidR="00BF7AF9" w:rsidRPr="00425908" w14:paraId="142BD889" w14:textId="1B98F059" w:rsidTr="6457FFD9">
        <w:trPr>
          <w:trHeight w:val="440"/>
        </w:trPr>
        <w:tc>
          <w:tcPr>
            <w:tcW w:w="1975" w:type="dxa"/>
            <w:shd w:val="clear" w:color="auto" w:fill="E7E6E6" w:themeFill="background2"/>
            <w:vAlign w:val="center"/>
          </w:tcPr>
          <w:p w14:paraId="669E66B7" w14:textId="67AFB5CD" w:rsidR="006231A1" w:rsidRPr="00425908" w:rsidRDefault="006231A1" w:rsidP="006231A1">
            <w:pPr>
              <w:jc w:val="center"/>
              <w:rPr>
                <w:rFonts w:ascii="Roboto" w:hAnsi="Roboto"/>
                <w:b/>
                <w:bCs/>
              </w:rPr>
            </w:pPr>
            <w:r w:rsidRPr="00425908">
              <w:rPr>
                <w:rFonts w:ascii="Roboto" w:hAnsi="Roboto"/>
                <w:b/>
                <w:bCs/>
              </w:rPr>
              <w:t>SUBJECT</w:t>
            </w:r>
          </w:p>
        </w:tc>
        <w:tc>
          <w:tcPr>
            <w:tcW w:w="5670" w:type="dxa"/>
            <w:shd w:val="clear" w:color="auto" w:fill="E7E6E6" w:themeFill="background2"/>
            <w:vAlign w:val="center"/>
          </w:tcPr>
          <w:p w14:paraId="65D76ADF" w14:textId="45F54EC5" w:rsidR="006231A1" w:rsidRPr="00425908" w:rsidRDefault="006231A1" w:rsidP="006231A1">
            <w:pPr>
              <w:jc w:val="center"/>
              <w:rPr>
                <w:rFonts w:ascii="Roboto" w:hAnsi="Roboto"/>
                <w:b/>
                <w:bCs/>
              </w:rPr>
            </w:pPr>
            <w:r>
              <w:rPr>
                <w:rFonts w:ascii="Roboto" w:hAnsi="Roboto"/>
                <w:b/>
                <w:bCs/>
              </w:rPr>
              <w:t>MESSAGE</w:t>
            </w:r>
          </w:p>
        </w:tc>
        <w:tc>
          <w:tcPr>
            <w:tcW w:w="3145" w:type="dxa"/>
            <w:shd w:val="clear" w:color="auto" w:fill="E7E6E6" w:themeFill="background2"/>
            <w:vAlign w:val="center"/>
          </w:tcPr>
          <w:p w14:paraId="55493AEE" w14:textId="0213725C" w:rsidR="006231A1" w:rsidRDefault="006231A1" w:rsidP="006231A1">
            <w:pPr>
              <w:jc w:val="center"/>
              <w:rPr>
                <w:rFonts w:ascii="Roboto" w:hAnsi="Roboto"/>
                <w:b/>
                <w:bCs/>
              </w:rPr>
            </w:pPr>
            <w:r>
              <w:rPr>
                <w:rFonts w:ascii="Roboto" w:hAnsi="Roboto"/>
                <w:b/>
                <w:bCs/>
              </w:rPr>
              <w:t>PHOTO</w:t>
            </w:r>
          </w:p>
        </w:tc>
      </w:tr>
      <w:tr w:rsidR="006231A1" w:rsidRPr="00425908" w14:paraId="166A5DCA" w14:textId="7566A9EE" w:rsidTr="6457FFD9">
        <w:trPr>
          <w:trHeight w:val="3050"/>
        </w:trPr>
        <w:tc>
          <w:tcPr>
            <w:tcW w:w="1975" w:type="dxa"/>
            <w:vAlign w:val="center"/>
          </w:tcPr>
          <w:p w14:paraId="711ECC58" w14:textId="5587017D" w:rsidR="006231A1" w:rsidRPr="00425908" w:rsidRDefault="008A4CF2" w:rsidP="0073730D">
            <w:pPr>
              <w:jc w:val="center"/>
              <w:rPr>
                <w:rFonts w:ascii="Roboto" w:hAnsi="Roboto"/>
              </w:rPr>
            </w:pPr>
            <w:r>
              <w:rPr>
                <w:rFonts w:ascii="Roboto" w:hAnsi="Roboto"/>
              </w:rPr>
              <w:t xml:space="preserve">Workplace Giving </w:t>
            </w:r>
          </w:p>
        </w:tc>
        <w:tc>
          <w:tcPr>
            <w:tcW w:w="5670" w:type="dxa"/>
            <w:vAlign w:val="center"/>
          </w:tcPr>
          <w:p w14:paraId="03E1F958" w14:textId="59C3FD77" w:rsidR="006231A1" w:rsidRDefault="008A4CF2" w:rsidP="00754510">
            <w:pPr>
              <w:jc w:val="center"/>
            </w:pPr>
            <w:r>
              <w:rPr>
                <w:rFonts w:ascii="Roboto" w:hAnsi="Roboto"/>
              </w:rPr>
              <w:t>Do you work for the State of California or at one of more than 250 local companies like</w:t>
            </w:r>
            <w:r w:rsidR="00B738EF">
              <w:rPr>
                <w:rFonts w:ascii="Roboto" w:hAnsi="Roboto"/>
              </w:rPr>
              <w:t xml:space="preserve"> SMUD, Target or Nationwide</w:t>
            </w:r>
            <w:r>
              <w:rPr>
                <w:rFonts w:ascii="Roboto" w:hAnsi="Roboto"/>
              </w:rPr>
              <w:t xml:space="preserve">? Give to us through payroll deduction to help us </w:t>
            </w:r>
            <w:r w:rsidRPr="00384053">
              <w:rPr>
                <w:rFonts w:ascii="Roboto" w:hAnsi="Roboto"/>
                <w:highlight w:val="yellow"/>
              </w:rPr>
              <w:t>[insert mission]</w:t>
            </w:r>
            <w:r>
              <w:rPr>
                <w:rFonts w:ascii="Roboto" w:hAnsi="Roboto"/>
              </w:rPr>
              <w:t xml:space="preserve">. </w:t>
            </w:r>
          </w:p>
          <w:p w14:paraId="45923E3C" w14:textId="6F42D36D" w:rsidR="006231A1" w:rsidRPr="00425908" w:rsidRDefault="006231A1" w:rsidP="00754510">
            <w:pPr>
              <w:jc w:val="center"/>
              <w:rPr>
                <w:rFonts w:ascii="Roboto" w:hAnsi="Roboto"/>
              </w:rPr>
            </w:pPr>
          </w:p>
        </w:tc>
        <w:tc>
          <w:tcPr>
            <w:tcW w:w="3145" w:type="dxa"/>
            <w:vAlign w:val="center"/>
          </w:tcPr>
          <w:p w14:paraId="7E91F7C2" w14:textId="40C2A579" w:rsidR="006231A1" w:rsidRPr="00425908" w:rsidRDefault="00384053" w:rsidP="004B3C97">
            <w:pPr>
              <w:jc w:val="center"/>
              <w:rPr>
                <w:rFonts w:ascii="Roboto" w:hAnsi="Roboto"/>
              </w:rPr>
            </w:pPr>
            <w:r>
              <w:rPr>
                <w:rFonts w:ascii="Roboto" w:hAnsi="Roboto"/>
              </w:rPr>
              <w:t>Use compelling images/videos of your nonprofit in action</w:t>
            </w:r>
          </w:p>
        </w:tc>
      </w:tr>
      <w:tr w:rsidR="006231A1" w:rsidRPr="00425908" w14:paraId="4852621A" w14:textId="135C2D56" w:rsidTr="6457FFD9">
        <w:trPr>
          <w:trHeight w:val="3113"/>
        </w:trPr>
        <w:tc>
          <w:tcPr>
            <w:tcW w:w="1975" w:type="dxa"/>
            <w:vAlign w:val="center"/>
          </w:tcPr>
          <w:p w14:paraId="08CB44EA" w14:textId="47BFB28A" w:rsidR="006231A1" w:rsidRPr="00425908" w:rsidRDefault="006231A1" w:rsidP="00C510EC">
            <w:pPr>
              <w:jc w:val="center"/>
              <w:rPr>
                <w:rFonts w:ascii="Roboto" w:hAnsi="Roboto"/>
              </w:rPr>
            </w:pPr>
            <w:r w:rsidRPr="00425908">
              <w:rPr>
                <w:rFonts w:ascii="Roboto" w:hAnsi="Roboto"/>
              </w:rPr>
              <w:t>Fun: October</w:t>
            </w:r>
          </w:p>
        </w:tc>
        <w:tc>
          <w:tcPr>
            <w:tcW w:w="5670" w:type="dxa"/>
            <w:vAlign w:val="center"/>
          </w:tcPr>
          <w:p w14:paraId="1C22858F" w14:textId="3B0A028D" w:rsidR="006231A1" w:rsidRDefault="006231A1" w:rsidP="00C510EC">
            <w:pPr>
              <w:jc w:val="center"/>
              <w:rPr>
                <w:rFonts w:ascii="Roboto" w:hAnsi="Roboto"/>
              </w:rPr>
            </w:pPr>
            <w:r>
              <w:rPr>
                <w:rFonts w:ascii="Roboto" w:hAnsi="Roboto"/>
              </w:rPr>
              <w:t>It may be #SpookySeason, but the only thing we’re trying to be scared by is how scary</w:t>
            </w:r>
            <w:r w:rsidR="00BF7AF9">
              <w:rPr>
                <w:rFonts w:ascii="Roboto" w:hAnsi="Roboto"/>
              </w:rPr>
              <w:t>-</w:t>
            </w:r>
            <w:r>
              <w:rPr>
                <w:rFonts w:ascii="Roboto" w:hAnsi="Roboto"/>
              </w:rPr>
              <w:t xml:space="preserve">generous employees are! </w:t>
            </w:r>
            <w:r w:rsidRPr="008D1D37">
              <w:rPr>
                <w:rFonts w:ascii="Segoe UI Emoji" w:hAnsi="Segoe UI Emoji" w:cs="Segoe UI Emoji"/>
              </w:rPr>
              <w:t>👻</w:t>
            </w:r>
          </w:p>
          <w:p w14:paraId="58FBEB81" w14:textId="77777777" w:rsidR="006231A1" w:rsidRDefault="006231A1" w:rsidP="00C510EC">
            <w:pPr>
              <w:jc w:val="center"/>
              <w:rPr>
                <w:rFonts w:ascii="Roboto" w:hAnsi="Roboto"/>
              </w:rPr>
            </w:pPr>
          </w:p>
          <w:p w14:paraId="1B611A76" w14:textId="77777777" w:rsidR="006231A1" w:rsidRDefault="006231A1" w:rsidP="008D1D37">
            <w:pPr>
              <w:jc w:val="center"/>
              <w:rPr>
                <w:rFonts w:ascii="Roboto" w:hAnsi="Roboto"/>
              </w:rPr>
            </w:pPr>
            <w:r>
              <w:rPr>
                <w:rFonts w:ascii="Roboto" w:hAnsi="Roboto"/>
              </w:rPr>
              <w:t xml:space="preserve">Get in on the action and make a gift </w:t>
            </w:r>
            <w:r w:rsidR="003B2079">
              <w:rPr>
                <w:rFonts w:ascii="Roboto" w:hAnsi="Roboto"/>
              </w:rPr>
              <w:t>to [insert nonprofit] name] during your workplace giving campaign.</w:t>
            </w:r>
          </w:p>
          <w:p w14:paraId="791F7EDA" w14:textId="10358214" w:rsidR="003B2079" w:rsidRPr="00425908" w:rsidRDefault="003B2079" w:rsidP="008D1D37">
            <w:pPr>
              <w:jc w:val="center"/>
              <w:rPr>
                <w:rFonts w:ascii="Roboto" w:hAnsi="Roboto"/>
              </w:rPr>
            </w:pPr>
            <w:r>
              <w:rPr>
                <w:rFonts w:ascii="Roboto" w:hAnsi="Roboto"/>
              </w:rPr>
              <w:t>[Link to website]</w:t>
            </w:r>
          </w:p>
        </w:tc>
        <w:tc>
          <w:tcPr>
            <w:tcW w:w="3145" w:type="dxa"/>
            <w:vAlign w:val="center"/>
          </w:tcPr>
          <w:p w14:paraId="524409A4" w14:textId="04172D79" w:rsidR="006231A1" w:rsidRDefault="003B2079" w:rsidP="006231A1">
            <w:pPr>
              <w:jc w:val="center"/>
              <w:rPr>
                <w:rFonts w:ascii="Roboto" w:hAnsi="Roboto"/>
              </w:rPr>
            </w:pPr>
            <w:r>
              <w:rPr>
                <w:rFonts w:ascii="Roboto" w:hAnsi="Roboto"/>
              </w:rPr>
              <w:t>Use compelling images/videos of your nonprofit in action</w:t>
            </w:r>
          </w:p>
        </w:tc>
      </w:tr>
      <w:tr w:rsidR="006231A1" w:rsidRPr="00425908" w14:paraId="7B79256F" w14:textId="1732CAC6" w:rsidTr="6457FFD9">
        <w:trPr>
          <w:trHeight w:val="3122"/>
        </w:trPr>
        <w:tc>
          <w:tcPr>
            <w:tcW w:w="1975" w:type="dxa"/>
            <w:vAlign w:val="center"/>
          </w:tcPr>
          <w:p w14:paraId="2D10CE60" w14:textId="1CA154C0" w:rsidR="006231A1" w:rsidRPr="00425908" w:rsidRDefault="006231A1" w:rsidP="00C510EC">
            <w:pPr>
              <w:jc w:val="center"/>
              <w:rPr>
                <w:rFonts w:ascii="Roboto" w:hAnsi="Roboto"/>
              </w:rPr>
            </w:pPr>
            <w:r w:rsidRPr="00425908">
              <w:rPr>
                <w:rFonts w:ascii="Roboto" w:hAnsi="Roboto"/>
              </w:rPr>
              <w:t>Fun: November</w:t>
            </w:r>
          </w:p>
        </w:tc>
        <w:tc>
          <w:tcPr>
            <w:tcW w:w="5670" w:type="dxa"/>
            <w:vAlign w:val="center"/>
          </w:tcPr>
          <w:p w14:paraId="39533506" w14:textId="0C33C6D5" w:rsidR="006231A1" w:rsidRDefault="006231A1" w:rsidP="008D1D37">
            <w:pPr>
              <w:jc w:val="center"/>
              <w:rPr>
                <w:rFonts w:ascii="Roboto" w:hAnsi="Roboto"/>
              </w:rPr>
            </w:pPr>
            <w:r>
              <w:rPr>
                <w:rFonts w:ascii="Roboto" w:hAnsi="Roboto"/>
              </w:rPr>
              <w:t xml:space="preserve">Feeling extra thankful this time of year? </w:t>
            </w:r>
            <w:r w:rsidRPr="008D1D37">
              <w:rPr>
                <w:rFonts w:ascii="Segoe UI Emoji" w:hAnsi="Segoe UI Emoji" w:cs="Segoe UI Emoji"/>
              </w:rPr>
              <w:t>🍂</w:t>
            </w:r>
          </w:p>
          <w:p w14:paraId="718116D6" w14:textId="77777777" w:rsidR="006231A1" w:rsidRDefault="006231A1" w:rsidP="008D1D37">
            <w:pPr>
              <w:jc w:val="center"/>
              <w:rPr>
                <w:rFonts w:ascii="Roboto" w:hAnsi="Roboto"/>
              </w:rPr>
            </w:pPr>
          </w:p>
          <w:p w14:paraId="3BFD8238" w14:textId="77777777" w:rsidR="006231A1" w:rsidRDefault="003B2079" w:rsidP="008D1D37">
            <w:pPr>
              <w:jc w:val="center"/>
              <w:rPr>
                <w:rFonts w:ascii="Roboto" w:hAnsi="Roboto"/>
              </w:rPr>
            </w:pPr>
            <w:r>
              <w:rPr>
                <w:rFonts w:ascii="Roboto" w:hAnsi="Roboto"/>
              </w:rPr>
              <w:t>P</w:t>
            </w:r>
            <w:r w:rsidR="006231A1">
              <w:rPr>
                <w:rFonts w:ascii="Roboto" w:hAnsi="Roboto"/>
              </w:rPr>
              <w:t xml:space="preserve">ay it forward and donate to </w:t>
            </w:r>
            <w:r>
              <w:rPr>
                <w:rFonts w:ascii="Roboto" w:hAnsi="Roboto"/>
              </w:rPr>
              <w:t>[insert nonprofit name]</w:t>
            </w:r>
            <w:r w:rsidR="006231A1">
              <w:rPr>
                <w:rFonts w:ascii="Roboto" w:hAnsi="Roboto"/>
              </w:rPr>
              <w:t xml:space="preserve"> </w:t>
            </w:r>
            <w:r>
              <w:rPr>
                <w:rFonts w:ascii="Roboto" w:hAnsi="Roboto"/>
              </w:rPr>
              <w:t>through your workplace</w:t>
            </w:r>
            <w:r w:rsidR="006231A1">
              <w:rPr>
                <w:rFonts w:ascii="Roboto" w:hAnsi="Roboto"/>
              </w:rPr>
              <w:t xml:space="preserve"> giving campaign</w:t>
            </w:r>
            <w:r>
              <w:rPr>
                <w:rFonts w:ascii="Roboto" w:hAnsi="Roboto"/>
              </w:rPr>
              <w:t xml:space="preserve">. </w:t>
            </w:r>
          </w:p>
          <w:p w14:paraId="78CA1449" w14:textId="7612F443" w:rsidR="003B2079" w:rsidRPr="00425908" w:rsidRDefault="003B2079" w:rsidP="008D1D37">
            <w:pPr>
              <w:jc w:val="center"/>
              <w:rPr>
                <w:rFonts w:ascii="Roboto" w:hAnsi="Roboto"/>
              </w:rPr>
            </w:pPr>
            <w:r>
              <w:rPr>
                <w:rFonts w:ascii="Roboto" w:hAnsi="Roboto"/>
              </w:rPr>
              <w:t>[Link to website]</w:t>
            </w:r>
          </w:p>
        </w:tc>
        <w:tc>
          <w:tcPr>
            <w:tcW w:w="3145" w:type="dxa"/>
            <w:vAlign w:val="center"/>
          </w:tcPr>
          <w:p w14:paraId="1299BA84" w14:textId="08383BD9" w:rsidR="006231A1" w:rsidRDefault="003B2079" w:rsidP="00016A73">
            <w:pPr>
              <w:jc w:val="center"/>
              <w:rPr>
                <w:rFonts w:ascii="Roboto" w:hAnsi="Roboto"/>
              </w:rPr>
            </w:pPr>
            <w:r>
              <w:rPr>
                <w:rFonts w:ascii="Roboto" w:hAnsi="Roboto"/>
              </w:rPr>
              <w:t>Use compelling images/videos of your nonprofit in action</w:t>
            </w:r>
          </w:p>
        </w:tc>
      </w:tr>
      <w:tr w:rsidR="006231A1" w:rsidRPr="00425908" w14:paraId="44BDE0D3" w14:textId="2E95105A" w:rsidTr="6457FFD9">
        <w:trPr>
          <w:trHeight w:val="3122"/>
        </w:trPr>
        <w:tc>
          <w:tcPr>
            <w:tcW w:w="1975" w:type="dxa"/>
            <w:vAlign w:val="center"/>
          </w:tcPr>
          <w:p w14:paraId="5EB02BAF" w14:textId="330DEBFD" w:rsidR="006231A1" w:rsidRPr="00425908" w:rsidRDefault="006231A1" w:rsidP="00C510EC">
            <w:pPr>
              <w:jc w:val="center"/>
              <w:rPr>
                <w:rFonts w:ascii="Roboto" w:hAnsi="Roboto"/>
              </w:rPr>
            </w:pPr>
            <w:r w:rsidRPr="00425908">
              <w:rPr>
                <w:rFonts w:ascii="Roboto" w:hAnsi="Roboto"/>
              </w:rPr>
              <w:t>Fun: December</w:t>
            </w:r>
          </w:p>
        </w:tc>
        <w:tc>
          <w:tcPr>
            <w:tcW w:w="5670" w:type="dxa"/>
            <w:vAlign w:val="center"/>
          </w:tcPr>
          <w:p w14:paraId="229454C2" w14:textId="3F0D5C12" w:rsidR="006231A1" w:rsidRDefault="006231A1" w:rsidP="008D1D37">
            <w:pPr>
              <w:jc w:val="center"/>
              <w:rPr>
                <w:rFonts w:ascii="Roboto" w:hAnsi="Roboto"/>
              </w:rPr>
            </w:pPr>
            <w:r>
              <w:rPr>
                <w:rFonts w:ascii="Roboto" w:hAnsi="Roboto"/>
              </w:rPr>
              <w:t xml:space="preserve">‘Tis the season for giving! </w:t>
            </w:r>
            <w:r w:rsidRPr="008D1D37">
              <w:rPr>
                <w:rFonts w:ascii="Segoe UI Emoji" w:hAnsi="Segoe UI Emoji" w:cs="Segoe UI Emoji"/>
              </w:rPr>
              <w:t>🎁</w:t>
            </w:r>
          </w:p>
          <w:p w14:paraId="02BC744E" w14:textId="77777777" w:rsidR="006231A1" w:rsidRDefault="006231A1" w:rsidP="008D1D37">
            <w:pPr>
              <w:jc w:val="center"/>
              <w:rPr>
                <w:rFonts w:ascii="Roboto" w:hAnsi="Roboto"/>
              </w:rPr>
            </w:pPr>
          </w:p>
          <w:p w14:paraId="1591DE53" w14:textId="77777777" w:rsidR="006231A1" w:rsidRDefault="33294C17" w:rsidP="008D1D37">
            <w:pPr>
              <w:jc w:val="center"/>
              <w:rPr>
                <w:rFonts w:ascii="Roboto" w:hAnsi="Roboto"/>
              </w:rPr>
            </w:pPr>
            <w:r w:rsidRPr="6457FFD9">
              <w:rPr>
                <w:rFonts w:ascii="Roboto" w:hAnsi="Roboto"/>
              </w:rPr>
              <w:t>Avoid a lump of coal by donating</w:t>
            </w:r>
            <w:r w:rsidR="003B2079">
              <w:rPr>
                <w:rFonts w:ascii="Roboto" w:hAnsi="Roboto"/>
              </w:rPr>
              <w:t xml:space="preserve"> to [insert nonprofit name]</w:t>
            </w:r>
            <w:r w:rsidRPr="6457FFD9">
              <w:rPr>
                <w:rFonts w:ascii="Roboto" w:hAnsi="Roboto"/>
              </w:rPr>
              <w:t xml:space="preserve"> </w:t>
            </w:r>
            <w:r w:rsidR="003B2079">
              <w:rPr>
                <w:rFonts w:ascii="Roboto" w:hAnsi="Roboto"/>
              </w:rPr>
              <w:t>through your workplace giving campaign</w:t>
            </w:r>
            <w:r w:rsidRPr="6457FFD9">
              <w:rPr>
                <w:rFonts w:ascii="Roboto" w:hAnsi="Roboto"/>
              </w:rPr>
              <w:t xml:space="preserve"> before it’s too late</w:t>
            </w:r>
            <w:r w:rsidR="003B2079">
              <w:rPr>
                <w:rFonts w:ascii="Roboto" w:hAnsi="Roboto"/>
              </w:rPr>
              <w:t xml:space="preserve">! </w:t>
            </w:r>
          </w:p>
          <w:p w14:paraId="2788C36C" w14:textId="7227E8AC" w:rsidR="003B2079" w:rsidRPr="00425908" w:rsidRDefault="003B2079" w:rsidP="008D1D37">
            <w:pPr>
              <w:jc w:val="center"/>
              <w:rPr>
                <w:rFonts w:ascii="Roboto" w:hAnsi="Roboto"/>
              </w:rPr>
            </w:pPr>
            <w:r>
              <w:rPr>
                <w:rFonts w:ascii="Roboto" w:hAnsi="Roboto"/>
              </w:rPr>
              <w:t>[Link to website]</w:t>
            </w:r>
          </w:p>
        </w:tc>
        <w:tc>
          <w:tcPr>
            <w:tcW w:w="3145" w:type="dxa"/>
            <w:vAlign w:val="center"/>
          </w:tcPr>
          <w:p w14:paraId="27A12197" w14:textId="705CB2D8" w:rsidR="006231A1" w:rsidRDefault="003B2079" w:rsidP="004762E5">
            <w:pPr>
              <w:jc w:val="center"/>
              <w:rPr>
                <w:rFonts w:ascii="Roboto" w:hAnsi="Roboto"/>
              </w:rPr>
            </w:pPr>
            <w:r>
              <w:rPr>
                <w:rFonts w:ascii="Roboto" w:hAnsi="Roboto"/>
              </w:rPr>
              <w:t>Use compelling images/videos of your nonprofit in action</w:t>
            </w:r>
          </w:p>
        </w:tc>
      </w:tr>
    </w:tbl>
    <w:p w14:paraId="17D71F83" w14:textId="63BCF6EF" w:rsidR="00542607" w:rsidRDefault="00542607" w:rsidP="00542607">
      <w:pPr>
        <w:pStyle w:val="Heading1"/>
      </w:pPr>
      <w:r>
        <w:lastRenderedPageBreak/>
        <w:t>additional Resources</w:t>
      </w:r>
    </w:p>
    <w:p w14:paraId="32E0A268" w14:textId="70A310FB" w:rsidR="00542607" w:rsidRDefault="00542607" w:rsidP="00542607">
      <w:pPr>
        <w:rPr>
          <w:rFonts w:ascii="Roboto" w:hAnsi="Roboto"/>
        </w:rPr>
      </w:pPr>
      <w:r>
        <w:rPr>
          <w:rFonts w:ascii="Roboto" w:hAnsi="Roboto"/>
        </w:rPr>
        <w:t xml:space="preserve">United Way and Our Promise works directly with companies and state departments to connect employees with local nonprofits to inspire giving and hear directly about the impact their dollars are making for the causes they choose to support. </w:t>
      </w:r>
      <w:r w:rsidRPr="4B502F1E">
        <w:rPr>
          <w:rFonts w:ascii="Roboto" w:hAnsi="Roboto"/>
        </w:rPr>
        <w:t xml:space="preserve">The </w:t>
      </w:r>
      <w:r w:rsidR="007705D7">
        <w:t xml:space="preserve">Nonprofit Outreach Program </w:t>
      </w:r>
      <w:r w:rsidRPr="4B502F1E">
        <w:rPr>
          <w:rFonts w:ascii="Roboto" w:hAnsi="Roboto"/>
        </w:rPr>
        <w:t>offers two services</w:t>
      </w:r>
      <w:r>
        <w:rPr>
          <w:rFonts w:ascii="Roboto" w:hAnsi="Roboto"/>
        </w:rPr>
        <w:t>:</w:t>
      </w:r>
      <w:r w:rsidRPr="4B502F1E">
        <w:rPr>
          <w:rFonts w:ascii="Roboto" w:hAnsi="Roboto"/>
        </w:rPr>
        <w:t xml:space="preserve"> </w:t>
      </w:r>
    </w:p>
    <w:p w14:paraId="6EC34400" w14:textId="77777777" w:rsidR="00542607" w:rsidRDefault="00542607" w:rsidP="00542607">
      <w:pPr>
        <w:pStyle w:val="ListParagraph"/>
        <w:numPr>
          <w:ilvl w:val="0"/>
          <w:numId w:val="1"/>
        </w:numPr>
        <w:rPr>
          <w:rFonts w:ascii="Roboto" w:hAnsi="Roboto"/>
        </w:rPr>
      </w:pPr>
      <w:r w:rsidRPr="29B6B785">
        <w:rPr>
          <w:rFonts w:ascii="Roboto" w:hAnsi="Roboto"/>
          <w:b/>
          <w:bCs/>
        </w:rPr>
        <w:t>Speaking Engagements:</w:t>
      </w:r>
      <w:r w:rsidRPr="29B6B785">
        <w:rPr>
          <w:rFonts w:ascii="Roboto" w:hAnsi="Roboto"/>
        </w:rPr>
        <w:t xml:space="preserve"> Trained nonprofit speakers can join a meeting in person, virtually or provide a previously recorded video to share their nonprofit’s mission, </w:t>
      </w:r>
      <w:proofErr w:type="gramStart"/>
      <w:r w:rsidRPr="29B6B785">
        <w:rPr>
          <w:rFonts w:ascii="Roboto" w:hAnsi="Roboto"/>
        </w:rPr>
        <w:t>programs</w:t>
      </w:r>
      <w:proofErr w:type="gramEnd"/>
      <w:r w:rsidRPr="29B6B785">
        <w:rPr>
          <w:rFonts w:ascii="Roboto" w:hAnsi="Roboto"/>
        </w:rPr>
        <w:t xml:space="preserve"> and impact directly with employees.</w:t>
      </w:r>
    </w:p>
    <w:p w14:paraId="54149422" w14:textId="3ACF4E24" w:rsidR="00542607" w:rsidRDefault="00542607" w:rsidP="00542607">
      <w:pPr>
        <w:pStyle w:val="ListParagraph"/>
        <w:numPr>
          <w:ilvl w:val="0"/>
          <w:numId w:val="1"/>
        </w:numPr>
        <w:spacing w:after="0"/>
        <w:rPr>
          <w:rFonts w:ascii="Roboto" w:hAnsi="Roboto"/>
        </w:rPr>
      </w:pPr>
      <w:r w:rsidRPr="29B6B785">
        <w:rPr>
          <w:rFonts w:ascii="Roboto" w:hAnsi="Roboto"/>
          <w:b/>
          <w:bCs/>
        </w:rPr>
        <w:t>Nonprofit Fairs:</w:t>
      </w:r>
      <w:r w:rsidRPr="29B6B785">
        <w:rPr>
          <w:rFonts w:ascii="Roboto" w:hAnsi="Roboto"/>
        </w:rPr>
        <w:t xml:space="preserve"> Multiple nonprofits can join an event in person, virtually or provide a previously recorded video so employees can learn about multiple nonprofits and programs at once. </w:t>
      </w:r>
    </w:p>
    <w:p w14:paraId="3DF596B7" w14:textId="378D5B11" w:rsidR="007705D7" w:rsidRDefault="007705D7" w:rsidP="007705D7">
      <w:pPr>
        <w:spacing w:after="0"/>
        <w:rPr>
          <w:rFonts w:ascii="Roboto" w:hAnsi="Roboto"/>
        </w:rPr>
      </w:pPr>
      <w:r>
        <w:rPr>
          <w:rFonts w:ascii="Roboto" w:hAnsi="Roboto"/>
        </w:rPr>
        <w:t xml:space="preserve">For more information, contact Jolissa Lamb at </w:t>
      </w:r>
      <w:hyperlink r:id="rId13" w:history="1">
        <w:r w:rsidRPr="00E762E2">
          <w:rPr>
            <w:rStyle w:val="Hyperlink"/>
            <w:rFonts w:ascii="Roboto" w:hAnsi="Roboto"/>
          </w:rPr>
          <w:t>jolissa.lamb@uwccr.org</w:t>
        </w:r>
      </w:hyperlink>
      <w:r>
        <w:rPr>
          <w:rFonts w:ascii="Roboto" w:hAnsi="Roboto"/>
        </w:rPr>
        <w:t>.</w:t>
      </w:r>
    </w:p>
    <w:p w14:paraId="257BC23B" w14:textId="77777777" w:rsidR="00542607" w:rsidRPr="00425908" w:rsidRDefault="00542607" w:rsidP="004A238B">
      <w:pPr>
        <w:spacing w:before="0" w:after="0"/>
        <w:rPr>
          <w:rFonts w:ascii="Roboto" w:hAnsi="Roboto"/>
        </w:rPr>
      </w:pPr>
    </w:p>
    <w:p w14:paraId="67134868" w14:textId="1BF49652" w:rsidR="003869E6" w:rsidRPr="00425908" w:rsidRDefault="001530ED" w:rsidP="001530ED">
      <w:pPr>
        <w:pStyle w:val="Heading1"/>
        <w:rPr>
          <w:b w:val="0"/>
        </w:rPr>
      </w:pPr>
      <w:r>
        <w:rPr>
          <w:b w:val="0"/>
        </w:rPr>
        <w:t xml:space="preserve"> </w:t>
      </w:r>
      <w:bookmarkStart w:id="7" w:name="_Toc111799731"/>
      <w:r w:rsidR="003869E6" w:rsidRPr="00425908">
        <w:t>Important Campaign links</w:t>
      </w:r>
      <w:bookmarkEnd w:id="7"/>
    </w:p>
    <w:p w14:paraId="40F909BE" w14:textId="1EE4C023" w:rsidR="009B2A41" w:rsidRDefault="00542607" w:rsidP="009B2A41">
      <w:pPr>
        <w:pStyle w:val="ListParagraph"/>
        <w:numPr>
          <w:ilvl w:val="0"/>
          <w:numId w:val="5"/>
        </w:numPr>
        <w:rPr>
          <w:rFonts w:ascii="Roboto" w:hAnsi="Roboto"/>
        </w:rPr>
      </w:pPr>
      <w:r>
        <w:rPr>
          <w:rFonts w:ascii="Roboto" w:hAnsi="Roboto"/>
        </w:rPr>
        <w:t>United Way California Capital Region Website:</w:t>
      </w:r>
      <w:r w:rsidR="009B2A41">
        <w:rPr>
          <w:rFonts w:ascii="Roboto" w:hAnsi="Roboto"/>
        </w:rPr>
        <w:t xml:space="preserve"> </w:t>
      </w:r>
      <w:hyperlink r:id="rId14" w:history="1">
        <w:r w:rsidR="009B2A41" w:rsidRPr="00EB411C">
          <w:rPr>
            <w:rStyle w:val="Hyperlink"/>
            <w:rFonts w:ascii="Roboto" w:hAnsi="Roboto"/>
          </w:rPr>
          <w:t>https://www.yourlocalunitedway.org</w:t>
        </w:r>
      </w:hyperlink>
    </w:p>
    <w:p w14:paraId="40F9E833" w14:textId="2B251D5D" w:rsidR="00542607" w:rsidRPr="00542607" w:rsidRDefault="003869E6" w:rsidP="00542607">
      <w:pPr>
        <w:pStyle w:val="ListParagraph"/>
        <w:numPr>
          <w:ilvl w:val="0"/>
          <w:numId w:val="5"/>
        </w:numPr>
        <w:rPr>
          <w:rStyle w:val="Hyperlink"/>
          <w:rFonts w:ascii="Roboto" w:hAnsi="Roboto"/>
          <w:color w:val="auto"/>
          <w:u w:val="none"/>
        </w:rPr>
      </w:pPr>
      <w:r w:rsidRPr="00425908">
        <w:rPr>
          <w:rFonts w:ascii="Roboto" w:hAnsi="Roboto"/>
        </w:rPr>
        <w:t xml:space="preserve">Our Promise </w:t>
      </w:r>
      <w:r w:rsidR="0073730D" w:rsidRPr="00425908">
        <w:rPr>
          <w:rFonts w:ascii="Roboto" w:hAnsi="Roboto"/>
        </w:rPr>
        <w:t>W</w:t>
      </w:r>
      <w:r w:rsidRPr="00425908">
        <w:rPr>
          <w:rFonts w:ascii="Roboto" w:hAnsi="Roboto"/>
        </w:rPr>
        <w:t xml:space="preserve">ebsite: </w:t>
      </w:r>
      <w:hyperlink r:id="rId15" w:history="1">
        <w:r w:rsidR="0065734B" w:rsidRPr="006A4DAD">
          <w:rPr>
            <w:rStyle w:val="Hyperlink"/>
            <w:rFonts w:ascii="Roboto" w:hAnsi="Roboto"/>
          </w:rPr>
          <w:t>www.ourpromiseca.org</w:t>
        </w:r>
      </w:hyperlink>
      <w:r w:rsidR="00542607">
        <w:rPr>
          <w:rStyle w:val="Hyperlink"/>
          <w:rFonts w:ascii="Roboto" w:hAnsi="Roboto"/>
        </w:rPr>
        <w:t xml:space="preserve"> </w:t>
      </w:r>
    </w:p>
    <w:p w14:paraId="3CD983CE" w14:textId="2E0EEBDC" w:rsidR="00542607" w:rsidRDefault="00542607" w:rsidP="00542607">
      <w:pPr>
        <w:pStyle w:val="ListParagraph"/>
        <w:numPr>
          <w:ilvl w:val="0"/>
          <w:numId w:val="5"/>
        </w:numPr>
        <w:rPr>
          <w:rFonts w:ascii="Roboto" w:hAnsi="Roboto"/>
        </w:rPr>
      </w:pPr>
      <w:r>
        <w:rPr>
          <w:rFonts w:ascii="Roboto" w:hAnsi="Roboto"/>
        </w:rPr>
        <w:t>United Way Nonprofit Directory (new &amp; improved!):</w:t>
      </w:r>
      <w:r w:rsidR="009B2A41">
        <w:rPr>
          <w:rFonts w:ascii="Roboto" w:hAnsi="Roboto"/>
        </w:rPr>
        <w:t xml:space="preserve"> </w:t>
      </w:r>
      <w:hyperlink r:id="rId16" w:history="1">
        <w:r w:rsidR="009B2A41" w:rsidRPr="00EB411C">
          <w:rPr>
            <w:rStyle w:val="Hyperlink"/>
            <w:rFonts w:ascii="Roboto" w:hAnsi="Roboto"/>
          </w:rPr>
          <w:t>https://www.yourlocalunitedway.org/partnerships/nonprofits/directory-of-certified-nonprofits</w:t>
        </w:r>
      </w:hyperlink>
    </w:p>
    <w:p w14:paraId="044E5BA5" w14:textId="59C49E12" w:rsidR="009B2A41" w:rsidRDefault="00542607" w:rsidP="009B2A41">
      <w:pPr>
        <w:pStyle w:val="ListParagraph"/>
        <w:numPr>
          <w:ilvl w:val="0"/>
          <w:numId w:val="5"/>
        </w:numPr>
        <w:rPr>
          <w:rFonts w:ascii="Roboto" w:hAnsi="Roboto"/>
        </w:rPr>
      </w:pPr>
      <w:r>
        <w:rPr>
          <w:rFonts w:ascii="Roboto" w:hAnsi="Roboto"/>
        </w:rPr>
        <w:t>Our Promise Nonprofit Directory:</w:t>
      </w:r>
      <w:r w:rsidR="009B2A41">
        <w:rPr>
          <w:rFonts w:ascii="Roboto" w:hAnsi="Roboto"/>
        </w:rPr>
        <w:t xml:space="preserve"> </w:t>
      </w:r>
      <w:hyperlink r:id="rId17" w:history="1">
        <w:r w:rsidR="009B2A41" w:rsidRPr="00EB411C">
          <w:rPr>
            <w:rStyle w:val="Hyperlink"/>
            <w:rFonts w:ascii="Roboto" w:hAnsi="Roboto"/>
          </w:rPr>
          <w:t>https://www.ourpromiseca.org/find-nonprofit</w:t>
        </w:r>
      </w:hyperlink>
    </w:p>
    <w:p w14:paraId="702D9068" w14:textId="77777777" w:rsidR="009B2A41" w:rsidRPr="009B2A41" w:rsidRDefault="009B2A41" w:rsidP="009B2A41">
      <w:pPr>
        <w:pStyle w:val="ListParagraph"/>
        <w:ind w:left="360"/>
        <w:rPr>
          <w:rFonts w:ascii="Roboto" w:hAnsi="Roboto"/>
        </w:rPr>
      </w:pPr>
    </w:p>
    <w:sectPr w:rsidR="009B2A41" w:rsidRPr="009B2A41" w:rsidSect="006231A1">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0374" w14:textId="77777777" w:rsidR="00530E54" w:rsidRDefault="00530E54" w:rsidP="007B680A">
      <w:pPr>
        <w:spacing w:before="0" w:after="0" w:line="240" w:lineRule="auto"/>
      </w:pPr>
      <w:r>
        <w:separator/>
      </w:r>
    </w:p>
  </w:endnote>
  <w:endnote w:type="continuationSeparator" w:id="0">
    <w:p w14:paraId="26648DCF" w14:textId="77777777" w:rsidR="00530E54" w:rsidRDefault="00530E54" w:rsidP="007B680A">
      <w:pPr>
        <w:spacing w:before="0" w:after="0" w:line="240" w:lineRule="auto"/>
      </w:pPr>
      <w:r>
        <w:continuationSeparator/>
      </w:r>
    </w:p>
  </w:endnote>
  <w:endnote w:type="continuationNotice" w:id="1">
    <w:p w14:paraId="0DA331A8" w14:textId="77777777" w:rsidR="00530E54" w:rsidRDefault="00530E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bson SemBd">
    <w:altName w:val="Calibri"/>
    <w:panose1 w:val="00000000000000000000"/>
    <w:charset w:val="00"/>
    <w:family w:val="modern"/>
    <w:notTrueType/>
    <w:pitch w:val="variable"/>
    <w:sig w:usb0="80000007" w:usb1="4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5B44" w14:textId="6249941F" w:rsidR="004A238B" w:rsidRDefault="004A238B">
    <w:pPr>
      <w:pStyle w:val="Footer"/>
      <w:jc w:val="right"/>
    </w:pPr>
    <w:r>
      <w:fldChar w:fldCharType="begin"/>
    </w:r>
    <w:r>
      <w:instrText xml:space="preserve"> PAGE   \* MERGEFORMAT </w:instrText>
    </w:r>
    <w:r>
      <w:fldChar w:fldCharType="separate"/>
    </w:r>
    <w:r>
      <w:rPr>
        <w:noProof/>
      </w:rPr>
      <w:t>2</w:t>
    </w:r>
    <w:r>
      <w:rPr>
        <w:noProof/>
      </w:rPr>
      <w:fldChar w:fldCharType="end"/>
    </w:r>
  </w:p>
  <w:p w14:paraId="201CFE1C" w14:textId="77777777" w:rsidR="004A238B" w:rsidRPr="004A238B" w:rsidRDefault="004A238B" w:rsidP="004A238B">
    <w:pPr>
      <w:pStyle w:val="Footer"/>
      <w:jc w:val="right"/>
      <w:rPr>
        <w:rFonts w:ascii="Roboto" w:hAnsi="Roboto"/>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D542" w14:textId="77777777" w:rsidR="00530E54" w:rsidRDefault="00530E54" w:rsidP="007B680A">
      <w:pPr>
        <w:spacing w:before="0" w:after="0" w:line="240" w:lineRule="auto"/>
      </w:pPr>
      <w:r>
        <w:separator/>
      </w:r>
    </w:p>
  </w:footnote>
  <w:footnote w:type="continuationSeparator" w:id="0">
    <w:p w14:paraId="3F2B352A" w14:textId="77777777" w:rsidR="00530E54" w:rsidRDefault="00530E54" w:rsidP="007B680A">
      <w:pPr>
        <w:spacing w:before="0" w:after="0" w:line="240" w:lineRule="auto"/>
      </w:pPr>
      <w:r>
        <w:continuationSeparator/>
      </w:r>
    </w:p>
  </w:footnote>
  <w:footnote w:type="continuationNotice" w:id="1">
    <w:p w14:paraId="52A79DB8" w14:textId="77777777" w:rsidR="00530E54" w:rsidRDefault="00530E54">
      <w:pPr>
        <w:spacing w:before="0" w:after="0" w:line="240" w:lineRule="auto"/>
      </w:pPr>
    </w:p>
  </w:footnote>
</w:footnotes>
</file>

<file path=word/intelligence.xml><?xml version="1.0" encoding="utf-8"?>
<int:Intelligence xmlns:int="http://schemas.microsoft.com/office/intelligence/2019/intelligence">
  <int:IntelligenceSettings/>
  <int:Manifest>
    <int:ParagraphRange paragraphId="846517378" textId="282495137" start="10" length="7" invalidationStart="10" invalidationLength="7" id="4uA1LZmF"/>
  </int:Manifest>
  <int:Observations>
    <int:Content id="4uA1LZm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58AB"/>
    <w:multiLevelType w:val="hybridMultilevel"/>
    <w:tmpl w:val="BDBA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D715C"/>
    <w:multiLevelType w:val="hybridMultilevel"/>
    <w:tmpl w:val="30FE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D996B"/>
    <w:multiLevelType w:val="hybridMultilevel"/>
    <w:tmpl w:val="FFFFFFFF"/>
    <w:lvl w:ilvl="0" w:tplc="4EEC3B72">
      <w:start w:val="1"/>
      <w:numFmt w:val="decimal"/>
      <w:lvlText w:val="%1."/>
      <w:lvlJc w:val="left"/>
      <w:pPr>
        <w:ind w:left="720" w:hanging="360"/>
      </w:pPr>
    </w:lvl>
    <w:lvl w:ilvl="1" w:tplc="D28CC3D8">
      <w:start w:val="1"/>
      <w:numFmt w:val="lowerLetter"/>
      <w:lvlText w:val="%2."/>
      <w:lvlJc w:val="left"/>
      <w:pPr>
        <w:ind w:left="1440" w:hanging="360"/>
      </w:pPr>
    </w:lvl>
    <w:lvl w:ilvl="2" w:tplc="E35E34FC">
      <w:start w:val="1"/>
      <w:numFmt w:val="lowerRoman"/>
      <w:lvlText w:val="%3."/>
      <w:lvlJc w:val="right"/>
      <w:pPr>
        <w:ind w:left="2160" w:hanging="180"/>
      </w:pPr>
    </w:lvl>
    <w:lvl w:ilvl="3" w:tplc="3544DF9E">
      <w:start w:val="1"/>
      <w:numFmt w:val="decimal"/>
      <w:lvlText w:val="%4."/>
      <w:lvlJc w:val="left"/>
      <w:pPr>
        <w:ind w:left="2880" w:hanging="360"/>
      </w:pPr>
    </w:lvl>
    <w:lvl w:ilvl="4" w:tplc="4BC05D58">
      <w:start w:val="1"/>
      <w:numFmt w:val="lowerLetter"/>
      <w:lvlText w:val="%5."/>
      <w:lvlJc w:val="left"/>
      <w:pPr>
        <w:ind w:left="3600" w:hanging="360"/>
      </w:pPr>
    </w:lvl>
    <w:lvl w:ilvl="5" w:tplc="63D8AABE">
      <w:start w:val="1"/>
      <w:numFmt w:val="lowerRoman"/>
      <w:lvlText w:val="%6."/>
      <w:lvlJc w:val="right"/>
      <w:pPr>
        <w:ind w:left="4320" w:hanging="180"/>
      </w:pPr>
    </w:lvl>
    <w:lvl w:ilvl="6" w:tplc="A5ECBAD4">
      <w:start w:val="1"/>
      <w:numFmt w:val="decimal"/>
      <w:lvlText w:val="%7."/>
      <w:lvlJc w:val="left"/>
      <w:pPr>
        <w:ind w:left="5040" w:hanging="360"/>
      </w:pPr>
    </w:lvl>
    <w:lvl w:ilvl="7" w:tplc="C6683DDE">
      <w:start w:val="1"/>
      <w:numFmt w:val="lowerLetter"/>
      <w:lvlText w:val="%8."/>
      <w:lvlJc w:val="left"/>
      <w:pPr>
        <w:ind w:left="5760" w:hanging="360"/>
      </w:pPr>
    </w:lvl>
    <w:lvl w:ilvl="8" w:tplc="BA62F56A">
      <w:start w:val="1"/>
      <w:numFmt w:val="lowerRoman"/>
      <w:lvlText w:val="%9."/>
      <w:lvlJc w:val="right"/>
      <w:pPr>
        <w:ind w:left="6480" w:hanging="180"/>
      </w:pPr>
    </w:lvl>
  </w:abstractNum>
  <w:abstractNum w:abstractNumId="3" w15:restartNumberingAfterBreak="0">
    <w:nsid w:val="4DFF0715"/>
    <w:multiLevelType w:val="hybridMultilevel"/>
    <w:tmpl w:val="F0DE08DE"/>
    <w:lvl w:ilvl="0" w:tplc="D126345A">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CE425D"/>
    <w:multiLevelType w:val="hybridMultilevel"/>
    <w:tmpl w:val="3DC4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20D68D"/>
    <w:multiLevelType w:val="hybridMultilevel"/>
    <w:tmpl w:val="FFFFFFFF"/>
    <w:lvl w:ilvl="0" w:tplc="D114AB5C">
      <w:start w:val="1"/>
      <w:numFmt w:val="bullet"/>
      <w:lvlText w:val=""/>
      <w:lvlJc w:val="left"/>
      <w:pPr>
        <w:ind w:left="720" w:hanging="360"/>
      </w:pPr>
      <w:rPr>
        <w:rFonts w:ascii="Symbol" w:hAnsi="Symbol" w:hint="default"/>
      </w:rPr>
    </w:lvl>
    <w:lvl w:ilvl="1" w:tplc="7D12B410">
      <w:start w:val="1"/>
      <w:numFmt w:val="bullet"/>
      <w:lvlText w:val="o"/>
      <w:lvlJc w:val="left"/>
      <w:pPr>
        <w:ind w:left="1440" w:hanging="360"/>
      </w:pPr>
      <w:rPr>
        <w:rFonts w:ascii="Courier New" w:hAnsi="Courier New" w:hint="default"/>
      </w:rPr>
    </w:lvl>
    <w:lvl w:ilvl="2" w:tplc="7EC2386C">
      <w:start w:val="1"/>
      <w:numFmt w:val="bullet"/>
      <w:lvlText w:val=""/>
      <w:lvlJc w:val="left"/>
      <w:pPr>
        <w:ind w:left="2160" w:hanging="360"/>
      </w:pPr>
      <w:rPr>
        <w:rFonts w:ascii="Wingdings" w:hAnsi="Wingdings" w:hint="default"/>
      </w:rPr>
    </w:lvl>
    <w:lvl w:ilvl="3" w:tplc="DCE83A84">
      <w:start w:val="1"/>
      <w:numFmt w:val="bullet"/>
      <w:lvlText w:val=""/>
      <w:lvlJc w:val="left"/>
      <w:pPr>
        <w:ind w:left="2880" w:hanging="360"/>
      </w:pPr>
      <w:rPr>
        <w:rFonts w:ascii="Symbol" w:hAnsi="Symbol" w:hint="default"/>
      </w:rPr>
    </w:lvl>
    <w:lvl w:ilvl="4" w:tplc="47888894">
      <w:start w:val="1"/>
      <w:numFmt w:val="bullet"/>
      <w:lvlText w:val="o"/>
      <w:lvlJc w:val="left"/>
      <w:pPr>
        <w:ind w:left="3600" w:hanging="360"/>
      </w:pPr>
      <w:rPr>
        <w:rFonts w:ascii="Courier New" w:hAnsi="Courier New" w:hint="default"/>
      </w:rPr>
    </w:lvl>
    <w:lvl w:ilvl="5" w:tplc="15CC8030">
      <w:start w:val="1"/>
      <w:numFmt w:val="bullet"/>
      <w:lvlText w:val=""/>
      <w:lvlJc w:val="left"/>
      <w:pPr>
        <w:ind w:left="4320" w:hanging="360"/>
      </w:pPr>
      <w:rPr>
        <w:rFonts w:ascii="Wingdings" w:hAnsi="Wingdings" w:hint="default"/>
      </w:rPr>
    </w:lvl>
    <w:lvl w:ilvl="6" w:tplc="479A6F28">
      <w:start w:val="1"/>
      <w:numFmt w:val="bullet"/>
      <w:lvlText w:val=""/>
      <w:lvlJc w:val="left"/>
      <w:pPr>
        <w:ind w:left="5040" w:hanging="360"/>
      </w:pPr>
      <w:rPr>
        <w:rFonts w:ascii="Symbol" w:hAnsi="Symbol" w:hint="default"/>
      </w:rPr>
    </w:lvl>
    <w:lvl w:ilvl="7" w:tplc="C0F63898">
      <w:start w:val="1"/>
      <w:numFmt w:val="bullet"/>
      <w:lvlText w:val="o"/>
      <w:lvlJc w:val="left"/>
      <w:pPr>
        <w:ind w:left="5760" w:hanging="360"/>
      </w:pPr>
      <w:rPr>
        <w:rFonts w:ascii="Courier New" w:hAnsi="Courier New" w:hint="default"/>
      </w:rPr>
    </w:lvl>
    <w:lvl w:ilvl="8" w:tplc="8DA6BDAA">
      <w:start w:val="1"/>
      <w:numFmt w:val="bullet"/>
      <w:lvlText w:val=""/>
      <w:lvlJc w:val="left"/>
      <w:pPr>
        <w:ind w:left="6480" w:hanging="360"/>
      </w:pPr>
      <w:rPr>
        <w:rFonts w:ascii="Wingdings" w:hAnsi="Wingdings" w:hint="default"/>
      </w:rPr>
    </w:lvl>
  </w:abstractNum>
  <w:num w:numId="1" w16cid:durableId="1287614457">
    <w:abstractNumId w:val="5"/>
  </w:num>
  <w:num w:numId="2" w16cid:durableId="398669978">
    <w:abstractNumId w:val="2"/>
  </w:num>
  <w:num w:numId="3" w16cid:durableId="615139000">
    <w:abstractNumId w:val="3"/>
  </w:num>
  <w:num w:numId="4" w16cid:durableId="542711810">
    <w:abstractNumId w:val="1"/>
  </w:num>
  <w:num w:numId="5" w16cid:durableId="2025743708">
    <w:abstractNumId w:val="4"/>
  </w:num>
  <w:num w:numId="6" w16cid:durableId="2553608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70"/>
    <w:rsid w:val="00006408"/>
    <w:rsid w:val="00007D25"/>
    <w:rsid w:val="00011E50"/>
    <w:rsid w:val="00016A73"/>
    <w:rsid w:val="0001746E"/>
    <w:rsid w:val="00022A01"/>
    <w:rsid w:val="00022BBA"/>
    <w:rsid w:val="00022D4C"/>
    <w:rsid w:val="00024903"/>
    <w:rsid w:val="000256EF"/>
    <w:rsid w:val="000277BB"/>
    <w:rsid w:val="00033D48"/>
    <w:rsid w:val="00037558"/>
    <w:rsid w:val="000467EE"/>
    <w:rsid w:val="00054791"/>
    <w:rsid w:val="00056018"/>
    <w:rsid w:val="00056725"/>
    <w:rsid w:val="0007399C"/>
    <w:rsid w:val="00083BE7"/>
    <w:rsid w:val="000853D2"/>
    <w:rsid w:val="00085B10"/>
    <w:rsid w:val="0008791B"/>
    <w:rsid w:val="000A1654"/>
    <w:rsid w:val="000A1806"/>
    <w:rsid w:val="000A5651"/>
    <w:rsid w:val="000A5F27"/>
    <w:rsid w:val="000B1157"/>
    <w:rsid w:val="000B1BE9"/>
    <w:rsid w:val="000B4211"/>
    <w:rsid w:val="000C32EE"/>
    <w:rsid w:val="000C50E1"/>
    <w:rsid w:val="000D05BF"/>
    <w:rsid w:val="000E18D4"/>
    <w:rsid w:val="000E35FE"/>
    <w:rsid w:val="000E411F"/>
    <w:rsid w:val="000F01A6"/>
    <w:rsid w:val="000F13A2"/>
    <w:rsid w:val="000F39B7"/>
    <w:rsid w:val="000F72CA"/>
    <w:rsid w:val="00110538"/>
    <w:rsid w:val="00112186"/>
    <w:rsid w:val="00120A9F"/>
    <w:rsid w:val="00126959"/>
    <w:rsid w:val="00126F21"/>
    <w:rsid w:val="00132CB7"/>
    <w:rsid w:val="001400C4"/>
    <w:rsid w:val="001415EF"/>
    <w:rsid w:val="001530ED"/>
    <w:rsid w:val="0016160A"/>
    <w:rsid w:val="00170206"/>
    <w:rsid w:val="001724E4"/>
    <w:rsid w:val="001766B2"/>
    <w:rsid w:val="00176D48"/>
    <w:rsid w:val="00186939"/>
    <w:rsid w:val="0018797D"/>
    <w:rsid w:val="0019061C"/>
    <w:rsid w:val="00192CEA"/>
    <w:rsid w:val="00197B8D"/>
    <w:rsid w:val="001A478F"/>
    <w:rsid w:val="001A4999"/>
    <w:rsid w:val="001A7B20"/>
    <w:rsid w:val="001B3F4A"/>
    <w:rsid w:val="001B56F4"/>
    <w:rsid w:val="001B6FBF"/>
    <w:rsid w:val="001C0176"/>
    <w:rsid w:val="001C5BBB"/>
    <w:rsid w:val="001C5C50"/>
    <w:rsid w:val="001C700C"/>
    <w:rsid w:val="001D1B35"/>
    <w:rsid w:val="001E1C9B"/>
    <w:rsid w:val="001E5E45"/>
    <w:rsid w:val="00201800"/>
    <w:rsid w:val="0020211E"/>
    <w:rsid w:val="00204C7E"/>
    <w:rsid w:val="0020504F"/>
    <w:rsid w:val="00207646"/>
    <w:rsid w:val="0021083E"/>
    <w:rsid w:val="0022315C"/>
    <w:rsid w:val="00225C30"/>
    <w:rsid w:val="00227997"/>
    <w:rsid w:val="00227DCF"/>
    <w:rsid w:val="0023472B"/>
    <w:rsid w:val="002362FD"/>
    <w:rsid w:val="00243475"/>
    <w:rsid w:val="00243EE3"/>
    <w:rsid w:val="002528A4"/>
    <w:rsid w:val="00254D96"/>
    <w:rsid w:val="00260699"/>
    <w:rsid w:val="00275F46"/>
    <w:rsid w:val="002763A9"/>
    <w:rsid w:val="00282418"/>
    <w:rsid w:val="00287407"/>
    <w:rsid w:val="002947F7"/>
    <w:rsid w:val="002A27B3"/>
    <w:rsid w:val="002A3E89"/>
    <w:rsid w:val="002B131E"/>
    <w:rsid w:val="002B3FBF"/>
    <w:rsid w:val="002B4063"/>
    <w:rsid w:val="002D659E"/>
    <w:rsid w:val="002D6C4A"/>
    <w:rsid w:val="002D7FC8"/>
    <w:rsid w:val="002E138C"/>
    <w:rsid w:val="002E1DEF"/>
    <w:rsid w:val="002E2230"/>
    <w:rsid w:val="002E2431"/>
    <w:rsid w:val="002E5AE4"/>
    <w:rsid w:val="002E649E"/>
    <w:rsid w:val="002F40CA"/>
    <w:rsid w:val="00302372"/>
    <w:rsid w:val="00303D86"/>
    <w:rsid w:val="0032000E"/>
    <w:rsid w:val="00325765"/>
    <w:rsid w:val="00325D06"/>
    <w:rsid w:val="00327186"/>
    <w:rsid w:val="0032759D"/>
    <w:rsid w:val="003321A8"/>
    <w:rsid w:val="00337757"/>
    <w:rsid w:val="003437A2"/>
    <w:rsid w:val="00343EAE"/>
    <w:rsid w:val="003443B2"/>
    <w:rsid w:val="00350F2C"/>
    <w:rsid w:val="00362E1D"/>
    <w:rsid w:val="0036516D"/>
    <w:rsid w:val="003702ED"/>
    <w:rsid w:val="003800F2"/>
    <w:rsid w:val="003839E3"/>
    <w:rsid w:val="00384053"/>
    <w:rsid w:val="00384B32"/>
    <w:rsid w:val="003869E6"/>
    <w:rsid w:val="00390FDA"/>
    <w:rsid w:val="00397697"/>
    <w:rsid w:val="003A41AC"/>
    <w:rsid w:val="003A515C"/>
    <w:rsid w:val="003B2079"/>
    <w:rsid w:val="003B53A4"/>
    <w:rsid w:val="003C5CDC"/>
    <w:rsid w:val="003C7A6F"/>
    <w:rsid w:val="003D4E27"/>
    <w:rsid w:val="003D674F"/>
    <w:rsid w:val="003D7F0D"/>
    <w:rsid w:val="003E585B"/>
    <w:rsid w:val="003F6531"/>
    <w:rsid w:val="0040181A"/>
    <w:rsid w:val="00401B42"/>
    <w:rsid w:val="00402EF9"/>
    <w:rsid w:val="004052D8"/>
    <w:rsid w:val="00407C7A"/>
    <w:rsid w:val="00417752"/>
    <w:rsid w:val="00425908"/>
    <w:rsid w:val="004321BA"/>
    <w:rsid w:val="00433FD8"/>
    <w:rsid w:val="004376E8"/>
    <w:rsid w:val="00441146"/>
    <w:rsid w:val="00446ABE"/>
    <w:rsid w:val="004650A9"/>
    <w:rsid w:val="0046631E"/>
    <w:rsid w:val="0047084C"/>
    <w:rsid w:val="004762E5"/>
    <w:rsid w:val="0048230A"/>
    <w:rsid w:val="00485E2F"/>
    <w:rsid w:val="00486045"/>
    <w:rsid w:val="00496906"/>
    <w:rsid w:val="004A238B"/>
    <w:rsid w:val="004A2AD4"/>
    <w:rsid w:val="004A3068"/>
    <w:rsid w:val="004A349D"/>
    <w:rsid w:val="004A373C"/>
    <w:rsid w:val="004B3C97"/>
    <w:rsid w:val="004B4295"/>
    <w:rsid w:val="004B5BBD"/>
    <w:rsid w:val="004C15B9"/>
    <w:rsid w:val="004C7F39"/>
    <w:rsid w:val="004D0B92"/>
    <w:rsid w:val="004D6252"/>
    <w:rsid w:val="004D70DC"/>
    <w:rsid w:val="004E461E"/>
    <w:rsid w:val="004E4B09"/>
    <w:rsid w:val="004E504B"/>
    <w:rsid w:val="004E6290"/>
    <w:rsid w:val="004F070C"/>
    <w:rsid w:val="004F1D0B"/>
    <w:rsid w:val="004F3BF9"/>
    <w:rsid w:val="004F69C5"/>
    <w:rsid w:val="00500CB1"/>
    <w:rsid w:val="00502505"/>
    <w:rsid w:val="00503C72"/>
    <w:rsid w:val="0050730B"/>
    <w:rsid w:val="005104C1"/>
    <w:rsid w:val="005160F4"/>
    <w:rsid w:val="0051715A"/>
    <w:rsid w:val="00521A45"/>
    <w:rsid w:val="0052250F"/>
    <w:rsid w:val="00530E54"/>
    <w:rsid w:val="00531B1E"/>
    <w:rsid w:val="00533D43"/>
    <w:rsid w:val="00533EE1"/>
    <w:rsid w:val="0054012C"/>
    <w:rsid w:val="00540ED3"/>
    <w:rsid w:val="00542607"/>
    <w:rsid w:val="00545965"/>
    <w:rsid w:val="00546A59"/>
    <w:rsid w:val="00547A24"/>
    <w:rsid w:val="00550337"/>
    <w:rsid w:val="005546EF"/>
    <w:rsid w:val="00567646"/>
    <w:rsid w:val="0057353B"/>
    <w:rsid w:val="005756DF"/>
    <w:rsid w:val="00575739"/>
    <w:rsid w:val="005800E7"/>
    <w:rsid w:val="00580BC3"/>
    <w:rsid w:val="00587846"/>
    <w:rsid w:val="005A5215"/>
    <w:rsid w:val="005A53BC"/>
    <w:rsid w:val="005B5E29"/>
    <w:rsid w:val="005C1F67"/>
    <w:rsid w:val="005C2815"/>
    <w:rsid w:val="005C3B3C"/>
    <w:rsid w:val="005C72BF"/>
    <w:rsid w:val="005D7021"/>
    <w:rsid w:val="005E7EDA"/>
    <w:rsid w:val="005F170C"/>
    <w:rsid w:val="005F41D5"/>
    <w:rsid w:val="00604DA5"/>
    <w:rsid w:val="006051D3"/>
    <w:rsid w:val="00615D2F"/>
    <w:rsid w:val="00616803"/>
    <w:rsid w:val="006231A1"/>
    <w:rsid w:val="00633360"/>
    <w:rsid w:val="00642E37"/>
    <w:rsid w:val="00646FE8"/>
    <w:rsid w:val="00650935"/>
    <w:rsid w:val="0065203C"/>
    <w:rsid w:val="00653C27"/>
    <w:rsid w:val="0065618A"/>
    <w:rsid w:val="0065734B"/>
    <w:rsid w:val="00661059"/>
    <w:rsid w:val="006613A7"/>
    <w:rsid w:val="00667EF2"/>
    <w:rsid w:val="00686FC3"/>
    <w:rsid w:val="00687204"/>
    <w:rsid w:val="0069169F"/>
    <w:rsid w:val="006A38FD"/>
    <w:rsid w:val="006A51AD"/>
    <w:rsid w:val="006A791E"/>
    <w:rsid w:val="006B532E"/>
    <w:rsid w:val="006B6B6F"/>
    <w:rsid w:val="006C093E"/>
    <w:rsid w:val="006C6DFB"/>
    <w:rsid w:val="006D0BEF"/>
    <w:rsid w:val="006D36A3"/>
    <w:rsid w:val="006D77E2"/>
    <w:rsid w:val="006E3201"/>
    <w:rsid w:val="006E382C"/>
    <w:rsid w:val="006E6C9E"/>
    <w:rsid w:val="006E6D6E"/>
    <w:rsid w:val="006F0A5D"/>
    <w:rsid w:val="006F336B"/>
    <w:rsid w:val="00704B24"/>
    <w:rsid w:val="00707B0E"/>
    <w:rsid w:val="00711122"/>
    <w:rsid w:val="0071238C"/>
    <w:rsid w:val="00715B29"/>
    <w:rsid w:val="007215BB"/>
    <w:rsid w:val="007234A3"/>
    <w:rsid w:val="0073121E"/>
    <w:rsid w:val="00736584"/>
    <w:rsid w:val="00736E8F"/>
    <w:rsid w:val="0073730D"/>
    <w:rsid w:val="00743B8B"/>
    <w:rsid w:val="00754510"/>
    <w:rsid w:val="00754747"/>
    <w:rsid w:val="007554E2"/>
    <w:rsid w:val="007705D7"/>
    <w:rsid w:val="00771C63"/>
    <w:rsid w:val="00772F84"/>
    <w:rsid w:val="00774BC7"/>
    <w:rsid w:val="00780EEF"/>
    <w:rsid w:val="00784116"/>
    <w:rsid w:val="00792EA1"/>
    <w:rsid w:val="00794B83"/>
    <w:rsid w:val="00794D9D"/>
    <w:rsid w:val="00796937"/>
    <w:rsid w:val="007A254E"/>
    <w:rsid w:val="007B624D"/>
    <w:rsid w:val="007B680A"/>
    <w:rsid w:val="007B68E9"/>
    <w:rsid w:val="007C40B0"/>
    <w:rsid w:val="007D2566"/>
    <w:rsid w:val="007D5CDA"/>
    <w:rsid w:val="007E0A22"/>
    <w:rsid w:val="007E0BD4"/>
    <w:rsid w:val="007E312E"/>
    <w:rsid w:val="007F076B"/>
    <w:rsid w:val="007F62C1"/>
    <w:rsid w:val="0080007C"/>
    <w:rsid w:val="00802DEC"/>
    <w:rsid w:val="00803752"/>
    <w:rsid w:val="00806981"/>
    <w:rsid w:val="008072CF"/>
    <w:rsid w:val="00822F7D"/>
    <w:rsid w:val="00837327"/>
    <w:rsid w:val="00840F5E"/>
    <w:rsid w:val="00847874"/>
    <w:rsid w:val="00852330"/>
    <w:rsid w:val="008650C5"/>
    <w:rsid w:val="0086762F"/>
    <w:rsid w:val="00877384"/>
    <w:rsid w:val="00883AA7"/>
    <w:rsid w:val="008901B8"/>
    <w:rsid w:val="00891986"/>
    <w:rsid w:val="00892DD6"/>
    <w:rsid w:val="008A1E0C"/>
    <w:rsid w:val="008A47F9"/>
    <w:rsid w:val="008A4CF2"/>
    <w:rsid w:val="008A6279"/>
    <w:rsid w:val="008B0039"/>
    <w:rsid w:val="008B177A"/>
    <w:rsid w:val="008C15E4"/>
    <w:rsid w:val="008C2575"/>
    <w:rsid w:val="008C3193"/>
    <w:rsid w:val="008C4D31"/>
    <w:rsid w:val="008D1D37"/>
    <w:rsid w:val="008D2277"/>
    <w:rsid w:val="008D554A"/>
    <w:rsid w:val="008E7993"/>
    <w:rsid w:val="0090448F"/>
    <w:rsid w:val="009047C8"/>
    <w:rsid w:val="00907901"/>
    <w:rsid w:val="00913912"/>
    <w:rsid w:val="009139E6"/>
    <w:rsid w:val="00923DC8"/>
    <w:rsid w:val="009273D2"/>
    <w:rsid w:val="00931AEF"/>
    <w:rsid w:val="009338C4"/>
    <w:rsid w:val="00934D9E"/>
    <w:rsid w:val="00935B53"/>
    <w:rsid w:val="009408B0"/>
    <w:rsid w:val="009434D2"/>
    <w:rsid w:val="00946615"/>
    <w:rsid w:val="009626EB"/>
    <w:rsid w:val="00964BE6"/>
    <w:rsid w:val="00971A3C"/>
    <w:rsid w:val="00972BE1"/>
    <w:rsid w:val="009809AB"/>
    <w:rsid w:val="00985634"/>
    <w:rsid w:val="0098632E"/>
    <w:rsid w:val="009906E8"/>
    <w:rsid w:val="00992809"/>
    <w:rsid w:val="00992CCE"/>
    <w:rsid w:val="009947E2"/>
    <w:rsid w:val="009A7397"/>
    <w:rsid w:val="009B2A41"/>
    <w:rsid w:val="009B3D22"/>
    <w:rsid w:val="009B57FC"/>
    <w:rsid w:val="009B72A6"/>
    <w:rsid w:val="009C0D4D"/>
    <w:rsid w:val="009C0F2E"/>
    <w:rsid w:val="009C3D66"/>
    <w:rsid w:val="009C4D8B"/>
    <w:rsid w:val="009D2298"/>
    <w:rsid w:val="009D2350"/>
    <w:rsid w:val="009D708B"/>
    <w:rsid w:val="009E0020"/>
    <w:rsid w:val="009E22A4"/>
    <w:rsid w:val="009EE0E6"/>
    <w:rsid w:val="009F53C4"/>
    <w:rsid w:val="009F5421"/>
    <w:rsid w:val="00A02DA6"/>
    <w:rsid w:val="00A06183"/>
    <w:rsid w:val="00A07389"/>
    <w:rsid w:val="00A11EE3"/>
    <w:rsid w:val="00A13F10"/>
    <w:rsid w:val="00A15E01"/>
    <w:rsid w:val="00A21027"/>
    <w:rsid w:val="00A21242"/>
    <w:rsid w:val="00A23F16"/>
    <w:rsid w:val="00A37BBD"/>
    <w:rsid w:val="00A42768"/>
    <w:rsid w:val="00A44FE2"/>
    <w:rsid w:val="00A46395"/>
    <w:rsid w:val="00A5064A"/>
    <w:rsid w:val="00A55104"/>
    <w:rsid w:val="00A602B0"/>
    <w:rsid w:val="00A6681C"/>
    <w:rsid w:val="00A729D5"/>
    <w:rsid w:val="00A73669"/>
    <w:rsid w:val="00A77BC2"/>
    <w:rsid w:val="00A929B1"/>
    <w:rsid w:val="00A92C41"/>
    <w:rsid w:val="00AA5811"/>
    <w:rsid w:val="00AA6392"/>
    <w:rsid w:val="00AA6FF1"/>
    <w:rsid w:val="00AA75AA"/>
    <w:rsid w:val="00AB7BA6"/>
    <w:rsid w:val="00AC53E4"/>
    <w:rsid w:val="00AC59EE"/>
    <w:rsid w:val="00AD08C3"/>
    <w:rsid w:val="00AD2F23"/>
    <w:rsid w:val="00AD365C"/>
    <w:rsid w:val="00AE02F5"/>
    <w:rsid w:val="00AE06BD"/>
    <w:rsid w:val="00AE1C59"/>
    <w:rsid w:val="00AE4BC8"/>
    <w:rsid w:val="00AE71B2"/>
    <w:rsid w:val="00AE792C"/>
    <w:rsid w:val="00B01036"/>
    <w:rsid w:val="00B07B38"/>
    <w:rsid w:val="00B210B3"/>
    <w:rsid w:val="00B269B2"/>
    <w:rsid w:val="00B31E33"/>
    <w:rsid w:val="00B33448"/>
    <w:rsid w:val="00B369E1"/>
    <w:rsid w:val="00B4173A"/>
    <w:rsid w:val="00B46AE9"/>
    <w:rsid w:val="00B57300"/>
    <w:rsid w:val="00B63C54"/>
    <w:rsid w:val="00B65954"/>
    <w:rsid w:val="00B71ABC"/>
    <w:rsid w:val="00B738EF"/>
    <w:rsid w:val="00B76B8D"/>
    <w:rsid w:val="00B87ABC"/>
    <w:rsid w:val="00B97DF4"/>
    <w:rsid w:val="00BA0F92"/>
    <w:rsid w:val="00BA10D2"/>
    <w:rsid w:val="00BA116C"/>
    <w:rsid w:val="00BA2C7E"/>
    <w:rsid w:val="00BA2E08"/>
    <w:rsid w:val="00BA55F4"/>
    <w:rsid w:val="00BA645F"/>
    <w:rsid w:val="00BD0690"/>
    <w:rsid w:val="00BD4FF5"/>
    <w:rsid w:val="00BD6238"/>
    <w:rsid w:val="00BE66F7"/>
    <w:rsid w:val="00BF7AF9"/>
    <w:rsid w:val="00C102BF"/>
    <w:rsid w:val="00C1637D"/>
    <w:rsid w:val="00C23852"/>
    <w:rsid w:val="00C2596F"/>
    <w:rsid w:val="00C260B1"/>
    <w:rsid w:val="00C3396B"/>
    <w:rsid w:val="00C33F70"/>
    <w:rsid w:val="00C34CCB"/>
    <w:rsid w:val="00C359AF"/>
    <w:rsid w:val="00C400C8"/>
    <w:rsid w:val="00C47588"/>
    <w:rsid w:val="00C510EC"/>
    <w:rsid w:val="00C5658B"/>
    <w:rsid w:val="00C566B9"/>
    <w:rsid w:val="00C574FF"/>
    <w:rsid w:val="00C606FC"/>
    <w:rsid w:val="00C61EBC"/>
    <w:rsid w:val="00C64BFD"/>
    <w:rsid w:val="00C70192"/>
    <w:rsid w:val="00C91C28"/>
    <w:rsid w:val="00C93354"/>
    <w:rsid w:val="00CA017A"/>
    <w:rsid w:val="00CA1B39"/>
    <w:rsid w:val="00CA722E"/>
    <w:rsid w:val="00CB2007"/>
    <w:rsid w:val="00CC13E2"/>
    <w:rsid w:val="00CE5EFC"/>
    <w:rsid w:val="00D00B0A"/>
    <w:rsid w:val="00D05E2A"/>
    <w:rsid w:val="00D12289"/>
    <w:rsid w:val="00D2504E"/>
    <w:rsid w:val="00D31082"/>
    <w:rsid w:val="00D3280E"/>
    <w:rsid w:val="00D35368"/>
    <w:rsid w:val="00D45481"/>
    <w:rsid w:val="00D50965"/>
    <w:rsid w:val="00D51477"/>
    <w:rsid w:val="00D534B6"/>
    <w:rsid w:val="00D54C46"/>
    <w:rsid w:val="00D61E51"/>
    <w:rsid w:val="00D6562D"/>
    <w:rsid w:val="00D722AB"/>
    <w:rsid w:val="00D77997"/>
    <w:rsid w:val="00D83DD9"/>
    <w:rsid w:val="00D84C93"/>
    <w:rsid w:val="00D91386"/>
    <w:rsid w:val="00D975A7"/>
    <w:rsid w:val="00DA722B"/>
    <w:rsid w:val="00DB16AD"/>
    <w:rsid w:val="00DB22F9"/>
    <w:rsid w:val="00DB3053"/>
    <w:rsid w:val="00DB57E9"/>
    <w:rsid w:val="00DC02E7"/>
    <w:rsid w:val="00DC2549"/>
    <w:rsid w:val="00DC48DB"/>
    <w:rsid w:val="00DD25B2"/>
    <w:rsid w:val="00DD6718"/>
    <w:rsid w:val="00DE597F"/>
    <w:rsid w:val="00DE6277"/>
    <w:rsid w:val="00DF079A"/>
    <w:rsid w:val="00DF4FEA"/>
    <w:rsid w:val="00E07353"/>
    <w:rsid w:val="00E075FF"/>
    <w:rsid w:val="00E10510"/>
    <w:rsid w:val="00E108A0"/>
    <w:rsid w:val="00E16035"/>
    <w:rsid w:val="00E16B8A"/>
    <w:rsid w:val="00E30B28"/>
    <w:rsid w:val="00E3331B"/>
    <w:rsid w:val="00E33E5A"/>
    <w:rsid w:val="00E350BD"/>
    <w:rsid w:val="00E35677"/>
    <w:rsid w:val="00E411C9"/>
    <w:rsid w:val="00E42C3D"/>
    <w:rsid w:val="00E53265"/>
    <w:rsid w:val="00E56B23"/>
    <w:rsid w:val="00E572BF"/>
    <w:rsid w:val="00E73D68"/>
    <w:rsid w:val="00E7571F"/>
    <w:rsid w:val="00E75DFB"/>
    <w:rsid w:val="00E777AC"/>
    <w:rsid w:val="00E93BE6"/>
    <w:rsid w:val="00E94221"/>
    <w:rsid w:val="00E97770"/>
    <w:rsid w:val="00E97D51"/>
    <w:rsid w:val="00EA1E23"/>
    <w:rsid w:val="00EB09E4"/>
    <w:rsid w:val="00EB33B8"/>
    <w:rsid w:val="00EB5B7F"/>
    <w:rsid w:val="00EC3F5E"/>
    <w:rsid w:val="00ED1F83"/>
    <w:rsid w:val="00ED471B"/>
    <w:rsid w:val="00ED5EE2"/>
    <w:rsid w:val="00EE1A4D"/>
    <w:rsid w:val="00EE2E1B"/>
    <w:rsid w:val="00EE4675"/>
    <w:rsid w:val="00EE49C6"/>
    <w:rsid w:val="00EE4A07"/>
    <w:rsid w:val="00EE772F"/>
    <w:rsid w:val="00EF320F"/>
    <w:rsid w:val="00EF7EA9"/>
    <w:rsid w:val="00F0177F"/>
    <w:rsid w:val="00F12CDF"/>
    <w:rsid w:val="00F15737"/>
    <w:rsid w:val="00F159B4"/>
    <w:rsid w:val="00F1794C"/>
    <w:rsid w:val="00F20FB7"/>
    <w:rsid w:val="00F2168F"/>
    <w:rsid w:val="00F224AF"/>
    <w:rsid w:val="00F2727A"/>
    <w:rsid w:val="00F2766D"/>
    <w:rsid w:val="00F30C86"/>
    <w:rsid w:val="00F46AF6"/>
    <w:rsid w:val="00F470CE"/>
    <w:rsid w:val="00F50A57"/>
    <w:rsid w:val="00F5289C"/>
    <w:rsid w:val="00F52D83"/>
    <w:rsid w:val="00F554BF"/>
    <w:rsid w:val="00F612F4"/>
    <w:rsid w:val="00F6379A"/>
    <w:rsid w:val="00F75D5A"/>
    <w:rsid w:val="00F802F5"/>
    <w:rsid w:val="00F8259F"/>
    <w:rsid w:val="00F91459"/>
    <w:rsid w:val="00F91BB2"/>
    <w:rsid w:val="00F93FAD"/>
    <w:rsid w:val="00F95B91"/>
    <w:rsid w:val="00F97EF6"/>
    <w:rsid w:val="00FA6856"/>
    <w:rsid w:val="00FB4998"/>
    <w:rsid w:val="00FC2C2C"/>
    <w:rsid w:val="00FE4E0D"/>
    <w:rsid w:val="00FF1123"/>
    <w:rsid w:val="00FF1F9D"/>
    <w:rsid w:val="00FF32CD"/>
    <w:rsid w:val="01792129"/>
    <w:rsid w:val="022B72BB"/>
    <w:rsid w:val="02897D68"/>
    <w:rsid w:val="03AA9216"/>
    <w:rsid w:val="03F95598"/>
    <w:rsid w:val="0453A945"/>
    <w:rsid w:val="04852CAC"/>
    <w:rsid w:val="04BCB56F"/>
    <w:rsid w:val="04C1C855"/>
    <w:rsid w:val="050C5D2F"/>
    <w:rsid w:val="052D3A1A"/>
    <w:rsid w:val="05484A58"/>
    <w:rsid w:val="0636F0EA"/>
    <w:rsid w:val="0649946D"/>
    <w:rsid w:val="065D98B6"/>
    <w:rsid w:val="06C90A7B"/>
    <w:rsid w:val="07035D03"/>
    <w:rsid w:val="0725FAD7"/>
    <w:rsid w:val="07BCCD6E"/>
    <w:rsid w:val="07E564CE"/>
    <w:rsid w:val="080FCDE1"/>
    <w:rsid w:val="082BFF58"/>
    <w:rsid w:val="0A56FD3F"/>
    <w:rsid w:val="0A817DA0"/>
    <w:rsid w:val="0A9CF85E"/>
    <w:rsid w:val="0AACA099"/>
    <w:rsid w:val="0AD9B72F"/>
    <w:rsid w:val="0AFFA80F"/>
    <w:rsid w:val="0B03DD33"/>
    <w:rsid w:val="0B0C8706"/>
    <w:rsid w:val="0C151213"/>
    <w:rsid w:val="0C38C8BF"/>
    <w:rsid w:val="0C6FB6D2"/>
    <w:rsid w:val="0CAE9EF7"/>
    <w:rsid w:val="0D344667"/>
    <w:rsid w:val="0D40478A"/>
    <w:rsid w:val="0D8AB2C8"/>
    <w:rsid w:val="0EAC729A"/>
    <w:rsid w:val="0F5F8870"/>
    <w:rsid w:val="0FDFC880"/>
    <w:rsid w:val="10456D25"/>
    <w:rsid w:val="10D4B28B"/>
    <w:rsid w:val="11D02011"/>
    <w:rsid w:val="11F1630A"/>
    <w:rsid w:val="11FE951D"/>
    <w:rsid w:val="1205FA9D"/>
    <w:rsid w:val="12089B20"/>
    <w:rsid w:val="12535D26"/>
    <w:rsid w:val="1287C503"/>
    <w:rsid w:val="12BCF6CA"/>
    <w:rsid w:val="1314FBEE"/>
    <w:rsid w:val="1399F415"/>
    <w:rsid w:val="13A5CBA9"/>
    <w:rsid w:val="14BA024D"/>
    <w:rsid w:val="14C1A27F"/>
    <w:rsid w:val="1508EAAC"/>
    <w:rsid w:val="17D2F138"/>
    <w:rsid w:val="17FCD5D4"/>
    <w:rsid w:val="184062E1"/>
    <w:rsid w:val="188E2CB2"/>
    <w:rsid w:val="1957B4AD"/>
    <w:rsid w:val="19F09F38"/>
    <w:rsid w:val="1A0DBD9A"/>
    <w:rsid w:val="1AAC0FBB"/>
    <w:rsid w:val="1B21EE83"/>
    <w:rsid w:val="1BF80502"/>
    <w:rsid w:val="1C1CB553"/>
    <w:rsid w:val="1C8DFB2E"/>
    <w:rsid w:val="1CA49687"/>
    <w:rsid w:val="1DF2AA70"/>
    <w:rsid w:val="1EB9522C"/>
    <w:rsid w:val="1EC4A31D"/>
    <w:rsid w:val="1EF7CB5B"/>
    <w:rsid w:val="1EFD9354"/>
    <w:rsid w:val="1F05FBD8"/>
    <w:rsid w:val="1F2B9E8E"/>
    <w:rsid w:val="2015D944"/>
    <w:rsid w:val="20BABD53"/>
    <w:rsid w:val="2104A1BC"/>
    <w:rsid w:val="21182C9C"/>
    <w:rsid w:val="2218C005"/>
    <w:rsid w:val="22D42F3C"/>
    <w:rsid w:val="22DA391C"/>
    <w:rsid w:val="22F875EA"/>
    <w:rsid w:val="2313D80B"/>
    <w:rsid w:val="23DC5ECC"/>
    <w:rsid w:val="241CC1F2"/>
    <w:rsid w:val="242CDA1E"/>
    <w:rsid w:val="243000DC"/>
    <w:rsid w:val="247110D8"/>
    <w:rsid w:val="24AFA86C"/>
    <w:rsid w:val="25343F63"/>
    <w:rsid w:val="25FDBC55"/>
    <w:rsid w:val="262F005E"/>
    <w:rsid w:val="273D5B10"/>
    <w:rsid w:val="275188E1"/>
    <w:rsid w:val="27D3D493"/>
    <w:rsid w:val="287BE201"/>
    <w:rsid w:val="287FF764"/>
    <w:rsid w:val="28D7B077"/>
    <w:rsid w:val="28DB0C21"/>
    <w:rsid w:val="2983198F"/>
    <w:rsid w:val="29B6B785"/>
    <w:rsid w:val="2A9CB88B"/>
    <w:rsid w:val="2AAAD603"/>
    <w:rsid w:val="2AB90A6D"/>
    <w:rsid w:val="2B290354"/>
    <w:rsid w:val="2B474FCE"/>
    <w:rsid w:val="2B9EFC5C"/>
    <w:rsid w:val="2BAD3576"/>
    <w:rsid w:val="2C0F5F0E"/>
    <w:rsid w:val="2CC2A7D7"/>
    <w:rsid w:val="2D354F60"/>
    <w:rsid w:val="2D8D9674"/>
    <w:rsid w:val="2DEFA5DD"/>
    <w:rsid w:val="2E66D463"/>
    <w:rsid w:val="2F28ED1D"/>
    <w:rsid w:val="2F5C9AC6"/>
    <w:rsid w:val="2F6C32AF"/>
    <w:rsid w:val="2F932ABD"/>
    <w:rsid w:val="2FFB247A"/>
    <w:rsid w:val="3086F3E6"/>
    <w:rsid w:val="31A4D0C8"/>
    <w:rsid w:val="31FF8ED4"/>
    <w:rsid w:val="322D27F5"/>
    <w:rsid w:val="33294C17"/>
    <w:rsid w:val="3331E95B"/>
    <w:rsid w:val="334F1238"/>
    <w:rsid w:val="33783E1C"/>
    <w:rsid w:val="3416E38C"/>
    <w:rsid w:val="34729E4C"/>
    <w:rsid w:val="34DCF73D"/>
    <w:rsid w:val="356D66D1"/>
    <w:rsid w:val="35B6CB5C"/>
    <w:rsid w:val="35FD5728"/>
    <w:rsid w:val="3714C4CB"/>
    <w:rsid w:val="38910FF4"/>
    <w:rsid w:val="38E35376"/>
    <w:rsid w:val="3978603B"/>
    <w:rsid w:val="39816EC8"/>
    <w:rsid w:val="3A4DB6F9"/>
    <w:rsid w:val="3ABA2CF2"/>
    <w:rsid w:val="3AD15BA6"/>
    <w:rsid w:val="3ADB6657"/>
    <w:rsid w:val="3AFF4AAF"/>
    <w:rsid w:val="3BAE45CD"/>
    <w:rsid w:val="3C00394D"/>
    <w:rsid w:val="3D2F1BB3"/>
    <w:rsid w:val="3D4C4E91"/>
    <w:rsid w:val="3D957CA0"/>
    <w:rsid w:val="3DF013D2"/>
    <w:rsid w:val="3DF920D7"/>
    <w:rsid w:val="3E18842E"/>
    <w:rsid w:val="3E8B5244"/>
    <w:rsid w:val="3EC4E97F"/>
    <w:rsid w:val="3ED33525"/>
    <w:rsid w:val="3EE09007"/>
    <w:rsid w:val="3F48DE03"/>
    <w:rsid w:val="3FD06BDF"/>
    <w:rsid w:val="41322D5A"/>
    <w:rsid w:val="41A25140"/>
    <w:rsid w:val="41C5BA03"/>
    <w:rsid w:val="42A70394"/>
    <w:rsid w:val="42B59E25"/>
    <w:rsid w:val="42CDFDBB"/>
    <w:rsid w:val="4320358A"/>
    <w:rsid w:val="4439EF68"/>
    <w:rsid w:val="449044E2"/>
    <w:rsid w:val="44CA4F59"/>
    <w:rsid w:val="44D588A1"/>
    <w:rsid w:val="44D5B043"/>
    <w:rsid w:val="44ECC339"/>
    <w:rsid w:val="44F1E8A8"/>
    <w:rsid w:val="47525AF7"/>
    <w:rsid w:val="47F8315B"/>
    <w:rsid w:val="485F4647"/>
    <w:rsid w:val="4868823E"/>
    <w:rsid w:val="487C6BBB"/>
    <w:rsid w:val="48CDF831"/>
    <w:rsid w:val="48DAB6BD"/>
    <w:rsid w:val="492D63FB"/>
    <w:rsid w:val="495F1FFD"/>
    <w:rsid w:val="4B502F1E"/>
    <w:rsid w:val="4BDD8193"/>
    <w:rsid w:val="4C5AC2DD"/>
    <w:rsid w:val="4D0A200A"/>
    <w:rsid w:val="4D984A15"/>
    <w:rsid w:val="4DBBAFA7"/>
    <w:rsid w:val="4DF4F378"/>
    <w:rsid w:val="4E02EE34"/>
    <w:rsid w:val="4E173B30"/>
    <w:rsid w:val="4E6E03B4"/>
    <w:rsid w:val="4F6C5E3F"/>
    <w:rsid w:val="5041C0CC"/>
    <w:rsid w:val="5138BAB1"/>
    <w:rsid w:val="51A27B9A"/>
    <w:rsid w:val="5207D154"/>
    <w:rsid w:val="526DE741"/>
    <w:rsid w:val="5283D2C7"/>
    <w:rsid w:val="52A6AC38"/>
    <w:rsid w:val="52AF8337"/>
    <w:rsid w:val="52ED48A1"/>
    <w:rsid w:val="53014A98"/>
    <w:rsid w:val="53526CC3"/>
    <w:rsid w:val="536EBAE4"/>
    <w:rsid w:val="53E55276"/>
    <w:rsid w:val="53E6D1E3"/>
    <w:rsid w:val="54216EFC"/>
    <w:rsid w:val="551008C5"/>
    <w:rsid w:val="555D9E3E"/>
    <w:rsid w:val="55B215FE"/>
    <w:rsid w:val="55EFCED2"/>
    <w:rsid w:val="56151D1B"/>
    <w:rsid w:val="5623F270"/>
    <w:rsid w:val="5694BDB5"/>
    <w:rsid w:val="5731D4B3"/>
    <w:rsid w:val="579732AA"/>
    <w:rsid w:val="58624E8A"/>
    <w:rsid w:val="587F005E"/>
    <w:rsid w:val="58844656"/>
    <w:rsid w:val="5975240A"/>
    <w:rsid w:val="5A070378"/>
    <w:rsid w:val="5A0DB1B4"/>
    <w:rsid w:val="5A4F3BDD"/>
    <w:rsid w:val="5B4B97EF"/>
    <w:rsid w:val="5C6AF025"/>
    <w:rsid w:val="5D24E315"/>
    <w:rsid w:val="5D78C8F6"/>
    <w:rsid w:val="5DEEEB4C"/>
    <w:rsid w:val="5EA2EBD8"/>
    <w:rsid w:val="5F668F47"/>
    <w:rsid w:val="5FCE378E"/>
    <w:rsid w:val="603EBC39"/>
    <w:rsid w:val="60CF43E1"/>
    <w:rsid w:val="61A5A21A"/>
    <w:rsid w:val="61B4634E"/>
    <w:rsid w:val="61F00873"/>
    <w:rsid w:val="624FFC83"/>
    <w:rsid w:val="62D42D63"/>
    <w:rsid w:val="634BC830"/>
    <w:rsid w:val="63B5D344"/>
    <w:rsid w:val="63D4B267"/>
    <w:rsid w:val="64225257"/>
    <w:rsid w:val="6457FFD9"/>
    <w:rsid w:val="6492BA12"/>
    <w:rsid w:val="65445B09"/>
    <w:rsid w:val="6593AF9A"/>
    <w:rsid w:val="667A0C18"/>
    <w:rsid w:val="66996503"/>
    <w:rsid w:val="66E02B6A"/>
    <w:rsid w:val="67958174"/>
    <w:rsid w:val="67EA5BF5"/>
    <w:rsid w:val="68397347"/>
    <w:rsid w:val="687BFBCB"/>
    <w:rsid w:val="68952428"/>
    <w:rsid w:val="68CAA081"/>
    <w:rsid w:val="69093815"/>
    <w:rsid w:val="694FD6D6"/>
    <w:rsid w:val="696C3547"/>
    <w:rsid w:val="6A4D339B"/>
    <w:rsid w:val="6A4FB887"/>
    <w:rsid w:val="6A7715D6"/>
    <w:rsid w:val="6A786B7E"/>
    <w:rsid w:val="6AF897A1"/>
    <w:rsid w:val="6B64D9FD"/>
    <w:rsid w:val="6B7613DC"/>
    <w:rsid w:val="6B79C07B"/>
    <w:rsid w:val="6C468D82"/>
    <w:rsid w:val="6CD59E7C"/>
    <w:rsid w:val="6CE951B7"/>
    <w:rsid w:val="6D15D9FF"/>
    <w:rsid w:val="6D3E561D"/>
    <w:rsid w:val="6D5CB58A"/>
    <w:rsid w:val="6DAECD3E"/>
    <w:rsid w:val="6DB00C40"/>
    <w:rsid w:val="6E0CE413"/>
    <w:rsid w:val="6E24EAA6"/>
    <w:rsid w:val="6E4E0C98"/>
    <w:rsid w:val="6ED06C2B"/>
    <w:rsid w:val="6EFF3A8A"/>
    <w:rsid w:val="6F514241"/>
    <w:rsid w:val="6F690A96"/>
    <w:rsid w:val="6FACD295"/>
    <w:rsid w:val="707143C7"/>
    <w:rsid w:val="707B2DEF"/>
    <w:rsid w:val="708E518D"/>
    <w:rsid w:val="71155C44"/>
    <w:rsid w:val="712292A9"/>
    <w:rsid w:val="717581F4"/>
    <w:rsid w:val="7222296B"/>
    <w:rsid w:val="73277964"/>
    <w:rsid w:val="733222AF"/>
    <w:rsid w:val="7367B2EB"/>
    <w:rsid w:val="7484A6C3"/>
    <w:rsid w:val="74A9ED62"/>
    <w:rsid w:val="750D6EFC"/>
    <w:rsid w:val="75D44682"/>
    <w:rsid w:val="76426622"/>
    <w:rsid w:val="76444F7D"/>
    <w:rsid w:val="766AA499"/>
    <w:rsid w:val="7682ACE4"/>
    <w:rsid w:val="771FCB53"/>
    <w:rsid w:val="77AE9C92"/>
    <w:rsid w:val="77D644E0"/>
    <w:rsid w:val="788BC175"/>
    <w:rsid w:val="78F2BEE7"/>
    <w:rsid w:val="78FF71CA"/>
    <w:rsid w:val="791987E1"/>
    <w:rsid w:val="7985E288"/>
    <w:rsid w:val="79C5857B"/>
    <w:rsid w:val="7A2A01D8"/>
    <w:rsid w:val="7A360C9C"/>
    <w:rsid w:val="7BDF4297"/>
    <w:rsid w:val="7D222834"/>
    <w:rsid w:val="7D57EBA4"/>
    <w:rsid w:val="7DA56A99"/>
    <w:rsid w:val="7DBCDBF3"/>
    <w:rsid w:val="7DDA55F9"/>
    <w:rsid w:val="7F69DDC3"/>
    <w:rsid w:val="7FEE5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6E1D4"/>
  <w15:chartTrackingRefBased/>
  <w15:docId w15:val="{9737AAA0-F26B-469C-96E4-87B5178E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B3"/>
    <w:rPr>
      <w:sz w:val="22"/>
    </w:rPr>
  </w:style>
  <w:style w:type="paragraph" w:styleId="Heading1">
    <w:name w:val="heading 1"/>
    <w:basedOn w:val="Normal"/>
    <w:next w:val="Normal"/>
    <w:link w:val="Heading1Char"/>
    <w:uiPriority w:val="9"/>
    <w:qFormat/>
    <w:rsid w:val="00C5658B"/>
    <w:pPr>
      <w:shd w:val="clear" w:color="auto" w:fill="1A87C6"/>
      <w:spacing w:after="0"/>
      <w:outlineLvl w:val="0"/>
    </w:pPr>
    <w:rPr>
      <w:rFonts w:ascii="Roboto" w:hAnsi="Roboto"/>
      <w:b/>
      <w:caps/>
      <w:color w:val="FFFFFF" w:themeColor="background1"/>
      <w:spacing w:val="15"/>
      <w:szCs w:val="22"/>
    </w:rPr>
  </w:style>
  <w:style w:type="paragraph" w:styleId="Heading2">
    <w:name w:val="heading 2"/>
    <w:basedOn w:val="Normal"/>
    <w:next w:val="Normal"/>
    <w:link w:val="Heading2Char"/>
    <w:uiPriority w:val="9"/>
    <w:unhideWhenUsed/>
    <w:qFormat/>
    <w:rsid w:val="007B680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680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B680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B680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B680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B680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B680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680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8B"/>
    <w:rPr>
      <w:rFonts w:ascii="Roboto" w:hAnsi="Roboto"/>
      <w:b/>
      <w:caps/>
      <w:color w:val="FFFFFF" w:themeColor="background1"/>
      <w:spacing w:val="15"/>
      <w:sz w:val="22"/>
      <w:szCs w:val="22"/>
      <w:shd w:val="clear" w:color="auto" w:fill="1A87C6"/>
    </w:rPr>
  </w:style>
  <w:style w:type="character" w:customStyle="1" w:styleId="Heading2Char">
    <w:name w:val="Heading 2 Char"/>
    <w:basedOn w:val="DefaultParagraphFont"/>
    <w:link w:val="Heading2"/>
    <w:uiPriority w:val="9"/>
    <w:rsid w:val="007B680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B680A"/>
    <w:rPr>
      <w:caps/>
      <w:color w:val="1F3763" w:themeColor="accent1" w:themeShade="7F"/>
      <w:spacing w:val="15"/>
    </w:rPr>
  </w:style>
  <w:style w:type="character" w:customStyle="1" w:styleId="Heading4Char">
    <w:name w:val="Heading 4 Char"/>
    <w:basedOn w:val="DefaultParagraphFont"/>
    <w:link w:val="Heading4"/>
    <w:uiPriority w:val="9"/>
    <w:semiHidden/>
    <w:rsid w:val="007B680A"/>
    <w:rPr>
      <w:caps/>
      <w:color w:val="2F5496" w:themeColor="accent1" w:themeShade="BF"/>
      <w:spacing w:val="10"/>
    </w:rPr>
  </w:style>
  <w:style w:type="character" w:customStyle="1" w:styleId="Heading5Char">
    <w:name w:val="Heading 5 Char"/>
    <w:basedOn w:val="DefaultParagraphFont"/>
    <w:link w:val="Heading5"/>
    <w:uiPriority w:val="9"/>
    <w:semiHidden/>
    <w:rsid w:val="007B680A"/>
    <w:rPr>
      <w:caps/>
      <w:color w:val="2F5496" w:themeColor="accent1" w:themeShade="BF"/>
      <w:spacing w:val="10"/>
    </w:rPr>
  </w:style>
  <w:style w:type="character" w:customStyle="1" w:styleId="Heading6Char">
    <w:name w:val="Heading 6 Char"/>
    <w:basedOn w:val="DefaultParagraphFont"/>
    <w:link w:val="Heading6"/>
    <w:uiPriority w:val="9"/>
    <w:semiHidden/>
    <w:rsid w:val="007B680A"/>
    <w:rPr>
      <w:caps/>
      <w:color w:val="2F5496" w:themeColor="accent1" w:themeShade="BF"/>
      <w:spacing w:val="10"/>
    </w:rPr>
  </w:style>
  <w:style w:type="character" w:customStyle="1" w:styleId="Heading7Char">
    <w:name w:val="Heading 7 Char"/>
    <w:basedOn w:val="DefaultParagraphFont"/>
    <w:link w:val="Heading7"/>
    <w:uiPriority w:val="9"/>
    <w:semiHidden/>
    <w:rsid w:val="007B680A"/>
    <w:rPr>
      <w:caps/>
      <w:color w:val="2F5496" w:themeColor="accent1" w:themeShade="BF"/>
      <w:spacing w:val="10"/>
    </w:rPr>
  </w:style>
  <w:style w:type="character" w:customStyle="1" w:styleId="Heading8Char">
    <w:name w:val="Heading 8 Char"/>
    <w:basedOn w:val="DefaultParagraphFont"/>
    <w:link w:val="Heading8"/>
    <w:uiPriority w:val="9"/>
    <w:semiHidden/>
    <w:rsid w:val="007B680A"/>
    <w:rPr>
      <w:caps/>
      <w:spacing w:val="10"/>
      <w:sz w:val="18"/>
      <w:szCs w:val="18"/>
    </w:rPr>
  </w:style>
  <w:style w:type="character" w:customStyle="1" w:styleId="Heading9Char">
    <w:name w:val="Heading 9 Char"/>
    <w:basedOn w:val="DefaultParagraphFont"/>
    <w:link w:val="Heading9"/>
    <w:uiPriority w:val="9"/>
    <w:semiHidden/>
    <w:rsid w:val="007B680A"/>
    <w:rPr>
      <w:i/>
      <w:iCs/>
      <w:caps/>
      <w:spacing w:val="10"/>
      <w:sz w:val="18"/>
      <w:szCs w:val="18"/>
    </w:rPr>
  </w:style>
  <w:style w:type="paragraph" w:styleId="Caption">
    <w:name w:val="caption"/>
    <w:basedOn w:val="Normal"/>
    <w:next w:val="Normal"/>
    <w:uiPriority w:val="35"/>
    <w:semiHidden/>
    <w:unhideWhenUsed/>
    <w:qFormat/>
    <w:rsid w:val="007B680A"/>
    <w:rPr>
      <w:b/>
      <w:bCs/>
      <w:color w:val="2F5496" w:themeColor="accent1" w:themeShade="BF"/>
      <w:sz w:val="16"/>
      <w:szCs w:val="16"/>
    </w:rPr>
  </w:style>
  <w:style w:type="paragraph" w:styleId="Title">
    <w:name w:val="Title"/>
    <w:basedOn w:val="Normal"/>
    <w:next w:val="Normal"/>
    <w:link w:val="TitleChar"/>
    <w:uiPriority w:val="10"/>
    <w:qFormat/>
    <w:rsid w:val="007B680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B680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B680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680A"/>
    <w:rPr>
      <w:caps/>
      <w:color w:val="595959" w:themeColor="text1" w:themeTint="A6"/>
      <w:spacing w:val="10"/>
      <w:sz w:val="21"/>
      <w:szCs w:val="21"/>
    </w:rPr>
  </w:style>
  <w:style w:type="character" w:styleId="Strong">
    <w:name w:val="Strong"/>
    <w:uiPriority w:val="22"/>
    <w:qFormat/>
    <w:rsid w:val="007B680A"/>
    <w:rPr>
      <w:b/>
      <w:bCs/>
    </w:rPr>
  </w:style>
  <w:style w:type="character" w:styleId="Emphasis">
    <w:name w:val="Emphasis"/>
    <w:uiPriority w:val="20"/>
    <w:qFormat/>
    <w:rsid w:val="007B680A"/>
    <w:rPr>
      <w:caps/>
      <w:color w:val="1F3763" w:themeColor="accent1" w:themeShade="7F"/>
      <w:spacing w:val="5"/>
    </w:rPr>
  </w:style>
  <w:style w:type="paragraph" w:styleId="NoSpacing">
    <w:name w:val="No Spacing"/>
    <w:uiPriority w:val="1"/>
    <w:qFormat/>
    <w:rsid w:val="007B680A"/>
    <w:pPr>
      <w:spacing w:after="0" w:line="240" w:lineRule="auto"/>
    </w:pPr>
  </w:style>
  <w:style w:type="paragraph" w:styleId="Quote">
    <w:name w:val="Quote"/>
    <w:basedOn w:val="Normal"/>
    <w:next w:val="Normal"/>
    <w:link w:val="QuoteChar"/>
    <w:uiPriority w:val="29"/>
    <w:qFormat/>
    <w:rsid w:val="007B680A"/>
    <w:rPr>
      <w:i/>
      <w:iCs/>
      <w:sz w:val="24"/>
      <w:szCs w:val="24"/>
    </w:rPr>
  </w:style>
  <w:style w:type="character" w:customStyle="1" w:styleId="QuoteChar">
    <w:name w:val="Quote Char"/>
    <w:basedOn w:val="DefaultParagraphFont"/>
    <w:link w:val="Quote"/>
    <w:uiPriority w:val="29"/>
    <w:rsid w:val="007B680A"/>
    <w:rPr>
      <w:i/>
      <w:iCs/>
      <w:sz w:val="24"/>
      <w:szCs w:val="24"/>
    </w:rPr>
  </w:style>
  <w:style w:type="paragraph" w:styleId="IntenseQuote">
    <w:name w:val="Intense Quote"/>
    <w:basedOn w:val="Normal"/>
    <w:next w:val="Normal"/>
    <w:link w:val="IntenseQuoteChar"/>
    <w:uiPriority w:val="30"/>
    <w:qFormat/>
    <w:rsid w:val="007B680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B680A"/>
    <w:rPr>
      <w:color w:val="4472C4" w:themeColor="accent1"/>
      <w:sz w:val="24"/>
      <w:szCs w:val="24"/>
    </w:rPr>
  </w:style>
  <w:style w:type="character" w:styleId="SubtleEmphasis">
    <w:name w:val="Subtle Emphasis"/>
    <w:uiPriority w:val="19"/>
    <w:qFormat/>
    <w:rsid w:val="007B680A"/>
    <w:rPr>
      <w:i/>
      <w:iCs/>
      <w:color w:val="1F3763" w:themeColor="accent1" w:themeShade="7F"/>
    </w:rPr>
  </w:style>
  <w:style w:type="character" w:styleId="IntenseEmphasis">
    <w:name w:val="Intense Emphasis"/>
    <w:uiPriority w:val="21"/>
    <w:qFormat/>
    <w:rsid w:val="007B680A"/>
    <w:rPr>
      <w:b/>
      <w:bCs/>
      <w:caps/>
      <w:color w:val="1F3763" w:themeColor="accent1" w:themeShade="7F"/>
      <w:spacing w:val="10"/>
    </w:rPr>
  </w:style>
  <w:style w:type="character" w:styleId="SubtleReference">
    <w:name w:val="Subtle Reference"/>
    <w:uiPriority w:val="31"/>
    <w:qFormat/>
    <w:rsid w:val="007B680A"/>
    <w:rPr>
      <w:b/>
      <w:bCs/>
      <w:color w:val="4472C4" w:themeColor="accent1"/>
    </w:rPr>
  </w:style>
  <w:style w:type="character" w:styleId="IntenseReference">
    <w:name w:val="Intense Reference"/>
    <w:uiPriority w:val="32"/>
    <w:qFormat/>
    <w:rsid w:val="007B680A"/>
    <w:rPr>
      <w:b/>
      <w:bCs/>
      <w:i/>
      <w:iCs/>
      <w:caps/>
      <w:color w:val="4472C4" w:themeColor="accent1"/>
    </w:rPr>
  </w:style>
  <w:style w:type="character" w:styleId="BookTitle">
    <w:name w:val="Book Title"/>
    <w:uiPriority w:val="33"/>
    <w:qFormat/>
    <w:rsid w:val="007B680A"/>
    <w:rPr>
      <w:b/>
      <w:bCs/>
      <w:i/>
      <w:iCs/>
      <w:spacing w:val="0"/>
    </w:rPr>
  </w:style>
  <w:style w:type="paragraph" w:styleId="TOCHeading">
    <w:name w:val="TOC Heading"/>
    <w:basedOn w:val="Heading1"/>
    <w:next w:val="Normal"/>
    <w:uiPriority w:val="39"/>
    <w:unhideWhenUsed/>
    <w:qFormat/>
    <w:rsid w:val="00C47588"/>
    <w:pPr>
      <w:pBdr>
        <w:top w:val="single" w:sz="24" w:space="0" w:color="1A87C6"/>
        <w:left w:val="single" w:sz="24" w:space="0" w:color="1A87C6"/>
        <w:bottom w:val="single" w:sz="24" w:space="0" w:color="1A87C6"/>
        <w:right w:val="single" w:sz="24" w:space="0" w:color="1A87C6"/>
      </w:pBdr>
      <w:outlineLvl w:val="9"/>
    </w:pPr>
  </w:style>
  <w:style w:type="paragraph" w:styleId="Header">
    <w:name w:val="header"/>
    <w:basedOn w:val="Normal"/>
    <w:link w:val="HeaderChar"/>
    <w:uiPriority w:val="99"/>
    <w:unhideWhenUsed/>
    <w:rsid w:val="007B68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80A"/>
  </w:style>
  <w:style w:type="paragraph" w:styleId="Footer">
    <w:name w:val="footer"/>
    <w:basedOn w:val="Normal"/>
    <w:link w:val="FooterChar"/>
    <w:uiPriority w:val="99"/>
    <w:unhideWhenUsed/>
    <w:rsid w:val="007B680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80A"/>
  </w:style>
  <w:style w:type="paragraph" w:styleId="ListParagraph">
    <w:name w:val="List Paragraph"/>
    <w:basedOn w:val="Normal"/>
    <w:uiPriority w:val="34"/>
    <w:qFormat/>
    <w:rsid w:val="007B680A"/>
    <w:pPr>
      <w:ind w:left="720"/>
      <w:contextualSpacing/>
    </w:pPr>
  </w:style>
  <w:style w:type="paragraph" w:styleId="TOC1">
    <w:name w:val="toc 1"/>
    <w:basedOn w:val="Normal"/>
    <w:next w:val="Normal"/>
    <w:autoRedefine/>
    <w:uiPriority w:val="39"/>
    <w:unhideWhenUsed/>
    <w:rsid w:val="006A51AD"/>
    <w:pPr>
      <w:tabs>
        <w:tab w:val="right" w:leader="dot" w:pos="10800"/>
      </w:tabs>
      <w:spacing w:before="0" w:after="0"/>
    </w:pPr>
  </w:style>
  <w:style w:type="paragraph" w:styleId="TOC2">
    <w:name w:val="toc 2"/>
    <w:basedOn w:val="Normal"/>
    <w:next w:val="Normal"/>
    <w:autoRedefine/>
    <w:uiPriority w:val="39"/>
    <w:unhideWhenUsed/>
    <w:rsid w:val="00D50965"/>
    <w:pPr>
      <w:tabs>
        <w:tab w:val="right" w:leader="dot" w:pos="9350"/>
      </w:tabs>
      <w:spacing w:before="0" w:after="0"/>
    </w:pPr>
  </w:style>
  <w:style w:type="paragraph" w:styleId="TOC3">
    <w:name w:val="toc 3"/>
    <w:basedOn w:val="Normal"/>
    <w:next w:val="Normal"/>
    <w:autoRedefine/>
    <w:uiPriority w:val="39"/>
    <w:unhideWhenUsed/>
    <w:rsid w:val="00227997"/>
    <w:pPr>
      <w:spacing w:after="100"/>
      <w:ind w:left="440"/>
    </w:pPr>
  </w:style>
  <w:style w:type="character" w:styleId="Hyperlink">
    <w:name w:val="Hyperlink"/>
    <w:basedOn w:val="DefaultParagraphFont"/>
    <w:uiPriority w:val="99"/>
    <w:unhideWhenUsed/>
    <w:rsid w:val="00227997"/>
    <w:rPr>
      <w:color w:val="0563C1" w:themeColor="hyperlink"/>
      <w:u w:val="single"/>
    </w:rPr>
  </w:style>
  <w:style w:type="paragraph" w:customStyle="1" w:styleId="paragraph">
    <w:name w:val="paragraph"/>
    <w:basedOn w:val="Normal"/>
    <w:rsid w:val="002528A4"/>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28A4"/>
  </w:style>
  <w:style w:type="character" w:customStyle="1" w:styleId="eop">
    <w:name w:val="eop"/>
    <w:basedOn w:val="DefaultParagraphFont"/>
    <w:rsid w:val="002528A4"/>
  </w:style>
  <w:style w:type="character" w:styleId="UnresolvedMention">
    <w:name w:val="Unresolved Mention"/>
    <w:basedOn w:val="DefaultParagraphFont"/>
    <w:uiPriority w:val="99"/>
    <w:semiHidden/>
    <w:unhideWhenUsed/>
    <w:rsid w:val="000F72CA"/>
    <w:rPr>
      <w:color w:val="605E5C"/>
      <w:shd w:val="clear" w:color="auto" w:fill="E1DFDD"/>
    </w:rPr>
  </w:style>
  <w:style w:type="paragraph" w:styleId="NormalWeb">
    <w:name w:val="Normal (Web)"/>
    <w:basedOn w:val="Normal"/>
    <w:uiPriority w:val="99"/>
    <w:unhideWhenUsed/>
    <w:rsid w:val="00D61E51"/>
    <w:pPr>
      <w:spacing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61E51"/>
  </w:style>
  <w:style w:type="table" w:styleId="TableGrid">
    <w:name w:val="Table Grid"/>
    <w:basedOn w:val="TableNormal"/>
    <w:uiPriority w:val="39"/>
    <w:rsid w:val="00F52D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D55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E33E5A"/>
    <w:rPr>
      <w:color w:val="954F72" w:themeColor="followedHyperlink"/>
      <w:u w:val="single"/>
    </w:rPr>
  </w:style>
  <w:style w:type="paragraph" w:styleId="CommentText">
    <w:name w:val="annotation text"/>
    <w:basedOn w:val="Normal"/>
    <w:link w:val="CommentTextChar"/>
    <w:uiPriority w:val="99"/>
    <w:semiHidden/>
    <w:unhideWhenUsed/>
    <w:rsid w:val="00B63C54"/>
    <w:pPr>
      <w:spacing w:line="240" w:lineRule="auto"/>
    </w:pPr>
    <w:rPr>
      <w:sz w:val="20"/>
    </w:rPr>
  </w:style>
  <w:style w:type="character" w:customStyle="1" w:styleId="CommentTextChar">
    <w:name w:val="Comment Text Char"/>
    <w:basedOn w:val="DefaultParagraphFont"/>
    <w:link w:val="CommentText"/>
    <w:uiPriority w:val="99"/>
    <w:semiHidden/>
    <w:rsid w:val="00B63C54"/>
  </w:style>
  <w:style w:type="character" w:styleId="CommentReference">
    <w:name w:val="annotation reference"/>
    <w:basedOn w:val="DefaultParagraphFont"/>
    <w:uiPriority w:val="99"/>
    <w:semiHidden/>
    <w:unhideWhenUsed/>
    <w:rsid w:val="00B63C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7201">
      <w:bodyDiv w:val="1"/>
      <w:marLeft w:val="0"/>
      <w:marRight w:val="0"/>
      <w:marTop w:val="0"/>
      <w:marBottom w:val="0"/>
      <w:divBdr>
        <w:top w:val="none" w:sz="0" w:space="0" w:color="auto"/>
        <w:left w:val="none" w:sz="0" w:space="0" w:color="auto"/>
        <w:bottom w:val="none" w:sz="0" w:space="0" w:color="auto"/>
        <w:right w:val="none" w:sz="0" w:space="0" w:color="auto"/>
      </w:divBdr>
    </w:div>
    <w:div w:id="465465776">
      <w:bodyDiv w:val="1"/>
      <w:marLeft w:val="0"/>
      <w:marRight w:val="0"/>
      <w:marTop w:val="0"/>
      <w:marBottom w:val="0"/>
      <w:divBdr>
        <w:top w:val="none" w:sz="0" w:space="0" w:color="auto"/>
        <w:left w:val="none" w:sz="0" w:space="0" w:color="auto"/>
        <w:bottom w:val="none" w:sz="0" w:space="0" w:color="auto"/>
        <w:right w:val="none" w:sz="0" w:space="0" w:color="auto"/>
      </w:divBdr>
    </w:div>
    <w:div w:id="511527073">
      <w:bodyDiv w:val="1"/>
      <w:marLeft w:val="0"/>
      <w:marRight w:val="0"/>
      <w:marTop w:val="0"/>
      <w:marBottom w:val="0"/>
      <w:divBdr>
        <w:top w:val="none" w:sz="0" w:space="0" w:color="auto"/>
        <w:left w:val="none" w:sz="0" w:space="0" w:color="auto"/>
        <w:bottom w:val="none" w:sz="0" w:space="0" w:color="auto"/>
        <w:right w:val="none" w:sz="0" w:space="0" w:color="auto"/>
      </w:divBdr>
      <w:divsChild>
        <w:div w:id="75829196">
          <w:marLeft w:val="0"/>
          <w:marRight w:val="0"/>
          <w:marTop w:val="0"/>
          <w:marBottom w:val="0"/>
          <w:divBdr>
            <w:top w:val="none" w:sz="0" w:space="0" w:color="auto"/>
            <w:left w:val="none" w:sz="0" w:space="0" w:color="auto"/>
            <w:bottom w:val="none" w:sz="0" w:space="0" w:color="auto"/>
            <w:right w:val="none" w:sz="0" w:space="0" w:color="auto"/>
          </w:divBdr>
          <w:divsChild>
            <w:div w:id="1487090662">
              <w:marLeft w:val="0"/>
              <w:marRight w:val="0"/>
              <w:marTop w:val="0"/>
              <w:marBottom w:val="0"/>
              <w:divBdr>
                <w:top w:val="none" w:sz="0" w:space="0" w:color="auto"/>
                <w:left w:val="none" w:sz="0" w:space="0" w:color="auto"/>
                <w:bottom w:val="none" w:sz="0" w:space="0" w:color="auto"/>
                <w:right w:val="none" w:sz="0" w:space="0" w:color="auto"/>
              </w:divBdr>
            </w:div>
          </w:divsChild>
        </w:div>
        <w:div w:id="170027066">
          <w:marLeft w:val="0"/>
          <w:marRight w:val="0"/>
          <w:marTop w:val="0"/>
          <w:marBottom w:val="0"/>
          <w:divBdr>
            <w:top w:val="none" w:sz="0" w:space="0" w:color="auto"/>
            <w:left w:val="none" w:sz="0" w:space="0" w:color="auto"/>
            <w:bottom w:val="none" w:sz="0" w:space="0" w:color="auto"/>
            <w:right w:val="none" w:sz="0" w:space="0" w:color="auto"/>
          </w:divBdr>
          <w:divsChild>
            <w:div w:id="316229712">
              <w:marLeft w:val="0"/>
              <w:marRight w:val="0"/>
              <w:marTop w:val="0"/>
              <w:marBottom w:val="0"/>
              <w:divBdr>
                <w:top w:val="none" w:sz="0" w:space="0" w:color="auto"/>
                <w:left w:val="none" w:sz="0" w:space="0" w:color="auto"/>
                <w:bottom w:val="none" w:sz="0" w:space="0" w:color="auto"/>
                <w:right w:val="none" w:sz="0" w:space="0" w:color="auto"/>
              </w:divBdr>
            </w:div>
            <w:div w:id="499078213">
              <w:marLeft w:val="0"/>
              <w:marRight w:val="0"/>
              <w:marTop w:val="0"/>
              <w:marBottom w:val="0"/>
              <w:divBdr>
                <w:top w:val="none" w:sz="0" w:space="0" w:color="auto"/>
                <w:left w:val="none" w:sz="0" w:space="0" w:color="auto"/>
                <w:bottom w:val="none" w:sz="0" w:space="0" w:color="auto"/>
                <w:right w:val="none" w:sz="0" w:space="0" w:color="auto"/>
              </w:divBdr>
            </w:div>
            <w:div w:id="1211384449">
              <w:marLeft w:val="0"/>
              <w:marRight w:val="0"/>
              <w:marTop w:val="0"/>
              <w:marBottom w:val="0"/>
              <w:divBdr>
                <w:top w:val="none" w:sz="0" w:space="0" w:color="auto"/>
                <w:left w:val="none" w:sz="0" w:space="0" w:color="auto"/>
                <w:bottom w:val="none" w:sz="0" w:space="0" w:color="auto"/>
                <w:right w:val="none" w:sz="0" w:space="0" w:color="auto"/>
              </w:divBdr>
            </w:div>
            <w:div w:id="2074037190">
              <w:marLeft w:val="0"/>
              <w:marRight w:val="0"/>
              <w:marTop w:val="0"/>
              <w:marBottom w:val="0"/>
              <w:divBdr>
                <w:top w:val="none" w:sz="0" w:space="0" w:color="auto"/>
                <w:left w:val="none" w:sz="0" w:space="0" w:color="auto"/>
                <w:bottom w:val="none" w:sz="0" w:space="0" w:color="auto"/>
                <w:right w:val="none" w:sz="0" w:space="0" w:color="auto"/>
              </w:divBdr>
            </w:div>
          </w:divsChild>
        </w:div>
        <w:div w:id="338242222">
          <w:marLeft w:val="0"/>
          <w:marRight w:val="0"/>
          <w:marTop w:val="0"/>
          <w:marBottom w:val="0"/>
          <w:divBdr>
            <w:top w:val="none" w:sz="0" w:space="0" w:color="auto"/>
            <w:left w:val="none" w:sz="0" w:space="0" w:color="auto"/>
            <w:bottom w:val="none" w:sz="0" w:space="0" w:color="auto"/>
            <w:right w:val="none" w:sz="0" w:space="0" w:color="auto"/>
          </w:divBdr>
          <w:divsChild>
            <w:div w:id="115877631">
              <w:marLeft w:val="0"/>
              <w:marRight w:val="0"/>
              <w:marTop w:val="0"/>
              <w:marBottom w:val="0"/>
              <w:divBdr>
                <w:top w:val="none" w:sz="0" w:space="0" w:color="auto"/>
                <w:left w:val="none" w:sz="0" w:space="0" w:color="auto"/>
                <w:bottom w:val="none" w:sz="0" w:space="0" w:color="auto"/>
                <w:right w:val="none" w:sz="0" w:space="0" w:color="auto"/>
              </w:divBdr>
            </w:div>
            <w:div w:id="1526676765">
              <w:marLeft w:val="0"/>
              <w:marRight w:val="0"/>
              <w:marTop w:val="0"/>
              <w:marBottom w:val="0"/>
              <w:divBdr>
                <w:top w:val="none" w:sz="0" w:space="0" w:color="auto"/>
                <w:left w:val="none" w:sz="0" w:space="0" w:color="auto"/>
                <w:bottom w:val="none" w:sz="0" w:space="0" w:color="auto"/>
                <w:right w:val="none" w:sz="0" w:space="0" w:color="auto"/>
              </w:divBdr>
            </w:div>
            <w:div w:id="1535459466">
              <w:marLeft w:val="0"/>
              <w:marRight w:val="0"/>
              <w:marTop w:val="0"/>
              <w:marBottom w:val="0"/>
              <w:divBdr>
                <w:top w:val="none" w:sz="0" w:space="0" w:color="auto"/>
                <w:left w:val="none" w:sz="0" w:space="0" w:color="auto"/>
                <w:bottom w:val="none" w:sz="0" w:space="0" w:color="auto"/>
                <w:right w:val="none" w:sz="0" w:space="0" w:color="auto"/>
              </w:divBdr>
            </w:div>
          </w:divsChild>
        </w:div>
        <w:div w:id="1224025891">
          <w:marLeft w:val="0"/>
          <w:marRight w:val="0"/>
          <w:marTop w:val="0"/>
          <w:marBottom w:val="0"/>
          <w:divBdr>
            <w:top w:val="none" w:sz="0" w:space="0" w:color="auto"/>
            <w:left w:val="none" w:sz="0" w:space="0" w:color="auto"/>
            <w:bottom w:val="none" w:sz="0" w:space="0" w:color="auto"/>
            <w:right w:val="none" w:sz="0" w:space="0" w:color="auto"/>
          </w:divBdr>
          <w:divsChild>
            <w:div w:id="843321630">
              <w:marLeft w:val="0"/>
              <w:marRight w:val="0"/>
              <w:marTop w:val="0"/>
              <w:marBottom w:val="0"/>
              <w:divBdr>
                <w:top w:val="none" w:sz="0" w:space="0" w:color="auto"/>
                <w:left w:val="none" w:sz="0" w:space="0" w:color="auto"/>
                <w:bottom w:val="none" w:sz="0" w:space="0" w:color="auto"/>
                <w:right w:val="none" w:sz="0" w:space="0" w:color="auto"/>
              </w:divBdr>
            </w:div>
            <w:div w:id="1194537188">
              <w:marLeft w:val="0"/>
              <w:marRight w:val="0"/>
              <w:marTop w:val="0"/>
              <w:marBottom w:val="0"/>
              <w:divBdr>
                <w:top w:val="none" w:sz="0" w:space="0" w:color="auto"/>
                <w:left w:val="none" w:sz="0" w:space="0" w:color="auto"/>
                <w:bottom w:val="none" w:sz="0" w:space="0" w:color="auto"/>
                <w:right w:val="none" w:sz="0" w:space="0" w:color="auto"/>
              </w:divBdr>
            </w:div>
            <w:div w:id="1518420304">
              <w:marLeft w:val="0"/>
              <w:marRight w:val="0"/>
              <w:marTop w:val="0"/>
              <w:marBottom w:val="0"/>
              <w:divBdr>
                <w:top w:val="none" w:sz="0" w:space="0" w:color="auto"/>
                <w:left w:val="none" w:sz="0" w:space="0" w:color="auto"/>
                <w:bottom w:val="none" w:sz="0" w:space="0" w:color="auto"/>
                <w:right w:val="none" w:sz="0" w:space="0" w:color="auto"/>
              </w:divBdr>
            </w:div>
          </w:divsChild>
        </w:div>
        <w:div w:id="1262296543">
          <w:marLeft w:val="0"/>
          <w:marRight w:val="0"/>
          <w:marTop w:val="0"/>
          <w:marBottom w:val="0"/>
          <w:divBdr>
            <w:top w:val="none" w:sz="0" w:space="0" w:color="auto"/>
            <w:left w:val="none" w:sz="0" w:space="0" w:color="auto"/>
            <w:bottom w:val="none" w:sz="0" w:space="0" w:color="auto"/>
            <w:right w:val="none" w:sz="0" w:space="0" w:color="auto"/>
          </w:divBdr>
          <w:divsChild>
            <w:div w:id="667096971">
              <w:marLeft w:val="0"/>
              <w:marRight w:val="0"/>
              <w:marTop w:val="0"/>
              <w:marBottom w:val="0"/>
              <w:divBdr>
                <w:top w:val="none" w:sz="0" w:space="0" w:color="auto"/>
                <w:left w:val="none" w:sz="0" w:space="0" w:color="auto"/>
                <w:bottom w:val="none" w:sz="0" w:space="0" w:color="auto"/>
                <w:right w:val="none" w:sz="0" w:space="0" w:color="auto"/>
              </w:divBdr>
            </w:div>
            <w:div w:id="859663148">
              <w:marLeft w:val="0"/>
              <w:marRight w:val="0"/>
              <w:marTop w:val="0"/>
              <w:marBottom w:val="0"/>
              <w:divBdr>
                <w:top w:val="none" w:sz="0" w:space="0" w:color="auto"/>
                <w:left w:val="none" w:sz="0" w:space="0" w:color="auto"/>
                <w:bottom w:val="none" w:sz="0" w:space="0" w:color="auto"/>
                <w:right w:val="none" w:sz="0" w:space="0" w:color="auto"/>
              </w:divBdr>
            </w:div>
          </w:divsChild>
        </w:div>
        <w:div w:id="1441334778">
          <w:marLeft w:val="0"/>
          <w:marRight w:val="0"/>
          <w:marTop w:val="0"/>
          <w:marBottom w:val="0"/>
          <w:divBdr>
            <w:top w:val="none" w:sz="0" w:space="0" w:color="auto"/>
            <w:left w:val="none" w:sz="0" w:space="0" w:color="auto"/>
            <w:bottom w:val="none" w:sz="0" w:space="0" w:color="auto"/>
            <w:right w:val="none" w:sz="0" w:space="0" w:color="auto"/>
          </w:divBdr>
          <w:divsChild>
            <w:div w:id="27417955">
              <w:marLeft w:val="0"/>
              <w:marRight w:val="0"/>
              <w:marTop w:val="0"/>
              <w:marBottom w:val="0"/>
              <w:divBdr>
                <w:top w:val="none" w:sz="0" w:space="0" w:color="auto"/>
                <w:left w:val="none" w:sz="0" w:space="0" w:color="auto"/>
                <w:bottom w:val="none" w:sz="0" w:space="0" w:color="auto"/>
                <w:right w:val="none" w:sz="0" w:space="0" w:color="auto"/>
              </w:divBdr>
            </w:div>
            <w:div w:id="266474431">
              <w:marLeft w:val="0"/>
              <w:marRight w:val="0"/>
              <w:marTop w:val="0"/>
              <w:marBottom w:val="0"/>
              <w:divBdr>
                <w:top w:val="none" w:sz="0" w:space="0" w:color="auto"/>
                <w:left w:val="none" w:sz="0" w:space="0" w:color="auto"/>
                <w:bottom w:val="none" w:sz="0" w:space="0" w:color="auto"/>
                <w:right w:val="none" w:sz="0" w:space="0" w:color="auto"/>
              </w:divBdr>
            </w:div>
            <w:div w:id="2132167561">
              <w:marLeft w:val="0"/>
              <w:marRight w:val="0"/>
              <w:marTop w:val="0"/>
              <w:marBottom w:val="0"/>
              <w:divBdr>
                <w:top w:val="none" w:sz="0" w:space="0" w:color="auto"/>
                <w:left w:val="none" w:sz="0" w:space="0" w:color="auto"/>
                <w:bottom w:val="none" w:sz="0" w:space="0" w:color="auto"/>
                <w:right w:val="none" w:sz="0" w:space="0" w:color="auto"/>
              </w:divBdr>
            </w:div>
          </w:divsChild>
        </w:div>
        <w:div w:id="1643267007">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0"/>
              <w:marBottom w:val="0"/>
              <w:divBdr>
                <w:top w:val="none" w:sz="0" w:space="0" w:color="auto"/>
                <w:left w:val="none" w:sz="0" w:space="0" w:color="auto"/>
                <w:bottom w:val="none" w:sz="0" w:space="0" w:color="auto"/>
                <w:right w:val="none" w:sz="0" w:space="0" w:color="auto"/>
              </w:divBdr>
            </w:div>
            <w:div w:id="1957561944">
              <w:marLeft w:val="0"/>
              <w:marRight w:val="0"/>
              <w:marTop w:val="0"/>
              <w:marBottom w:val="0"/>
              <w:divBdr>
                <w:top w:val="none" w:sz="0" w:space="0" w:color="auto"/>
                <w:left w:val="none" w:sz="0" w:space="0" w:color="auto"/>
                <w:bottom w:val="none" w:sz="0" w:space="0" w:color="auto"/>
                <w:right w:val="none" w:sz="0" w:space="0" w:color="auto"/>
              </w:divBdr>
            </w:div>
          </w:divsChild>
        </w:div>
        <w:div w:id="1762264189">
          <w:marLeft w:val="0"/>
          <w:marRight w:val="0"/>
          <w:marTop w:val="0"/>
          <w:marBottom w:val="0"/>
          <w:divBdr>
            <w:top w:val="none" w:sz="0" w:space="0" w:color="auto"/>
            <w:left w:val="none" w:sz="0" w:space="0" w:color="auto"/>
            <w:bottom w:val="none" w:sz="0" w:space="0" w:color="auto"/>
            <w:right w:val="none" w:sz="0" w:space="0" w:color="auto"/>
          </w:divBdr>
          <w:divsChild>
            <w:div w:id="274748254">
              <w:marLeft w:val="0"/>
              <w:marRight w:val="0"/>
              <w:marTop w:val="0"/>
              <w:marBottom w:val="0"/>
              <w:divBdr>
                <w:top w:val="none" w:sz="0" w:space="0" w:color="auto"/>
                <w:left w:val="none" w:sz="0" w:space="0" w:color="auto"/>
                <w:bottom w:val="none" w:sz="0" w:space="0" w:color="auto"/>
                <w:right w:val="none" w:sz="0" w:space="0" w:color="auto"/>
              </w:divBdr>
            </w:div>
            <w:div w:id="931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794">
      <w:bodyDiv w:val="1"/>
      <w:marLeft w:val="0"/>
      <w:marRight w:val="0"/>
      <w:marTop w:val="0"/>
      <w:marBottom w:val="0"/>
      <w:divBdr>
        <w:top w:val="none" w:sz="0" w:space="0" w:color="auto"/>
        <w:left w:val="none" w:sz="0" w:space="0" w:color="auto"/>
        <w:bottom w:val="none" w:sz="0" w:space="0" w:color="auto"/>
        <w:right w:val="none" w:sz="0" w:space="0" w:color="auto"/>
      </w:divBdr>
    </w:div>
    <w:div w:id="907887720">
      <w:bodyDiv w:val="1"/>
      <w:marLeft w:val="0"/>
      <w:marRight w:val="0"/>
      <w:marTop w:val="0"/>
      <w:marBottom w:val="0"/>
      <w:divBdr>
        <w:top w:val="none" w:sz="0" w:space="0" w:color="auto"/>
        <w:left w:val="none" w:sz="0" w:space="0" w:color="auto"/>
        <w:bottom w:val="none" w:sz="0" w:space="0" w:color="auto"/>
        <w:right w:val="none" w:sz="0" w:space="0" w:color="auto"/>
      </w:divBdr>
    </w:div>
    <w:div w:id="1143690948">
      <w:bodyDiv w:val="1"/>
      <w:marLeft w:val="0"/>
      <w:marRight w:val="0"/>
      <w:marTop w:val="0"/>
      <w:marBottom w:val="0"/>
      <w:divBdr>
        <w:top w:val="none" w:sz="0" w:space="0" w:color="auto"/>
        <w:left w:val="none" w:sz="0" w:space="0" w:color="auto"/>
        <w:bottom w:val="none" w:sz="0" w:space="0" w:color="auto"/>
        <w:right w:val="none" w:sz="0" w:space="0" w:color="auto"/>
      </w:divBdr>
    </w:div>
    <w:div w:id="1342468383">
      <w:bodyDiv w:val="1"/>
      <w:marLeft w:val="0"/>
      <w:marRight w:val="0"/>
      <w:marTop w:val="0"/>
      <w:marBottom w:val="0"/>
      <w:divBdr>
        <w:top w:val="none" w:sz="0" w:space="0" w:color="auto"/>
        <w:left w:val="none" w:sz="0" w:space="0" w:color="auto"/>
        <w:bottom w:val="none" w:sz="0" w:space="0" w:color="auto"/>
        <w:right w:val="none" w:sz="0" w:space="0" w:color="auto"/>
      </w:divBdr>
    </w:div>
    <w:div w:id="1463234892">
      <w:bodyDiv w:val="1"/>
      <w:marLeft w:val="0"/>
      <w:marRight w:val="0"/>
      <w:marTop w:val="0"/>
      <w:marBottom w:val="0"/>
      <w:divBdr>
        <w:top w:val="none" w:sz="0" w:space="0" w:color="auto"/>
        <w:left w:val="none" w:sz="0" w:space="0" w:color="auto"/>
        <w:bottom w:val="none" w:sz="0" w:space="0" w:color="auto"/>
        <w:right w:val="none" w:sz="0" w:space="0" w:color="auto"/>
      </w:divBdr>
    </w:div>
    <w:div w:id="1584148400">
      <w:bodyDiv w:val="1"/>
      <w:marLeft w:val="0"/>
      <w:marRight w:val="0"/>
      <w:marTop w:val="0"/>
      <w:marBottom w:val="0"/>
      <w:divBdr>
        <w:top w:val="none" w:sz="0" w:space="0" w:color="auto"/>
        <w:left w:val="none" w:sz="0" w:space="0" w:color="auto"/>
        <w:bottom w:val="none" w:sz="0" w:space="0" w:color="auto"/>
        <w:right w:val="none" w:sz="0" w:space="0" w:color="auto"/>
      </w:divBdr>
    </w:div>
    <w:div w:id="1608777886">
      <w:bodyDiv w:val="1"/>
      <w:marLeft w:val="0"/>
      <w:marRight w:val="0"/>
      <w:marTop w:val="0"/>
      <w:marBottom w:val="0"/>
      <w:divBdr>
        <w:top w:val="none" w:sz="0" w:space="0" w:color="auto"/>
        <w:left w:val="none" w:sz="0" w:space="0" w:color="auto"/>
        <w:bottom w:val="none" w:sz="0" w:space="0" w:color="auto"/>
        <w:right w:val="none" w:sz="0" w:space="0" w:color="auto"/>
      </w:divBdr>
    </w:div>
    <w:div w:id="1636984980">
      <w:bodyDiv w:val="1"/>
      <w:marLeft w:val="0"/>
      <w:marRight w:val="0"/>
      <w:marTop w:val="0"/>
      <w:marBottom w:val="0"/>
      <w:divBdr>
        <w:top w:val="none" w:sz="0" w:space="0" w:color="auto"/>
        <w:left w:val="none" w:sz="0" w:space="0" w:color="auto"/>
        <w:bottom w:val="none" w:sz="0" w:space="0" w:color="auto"/>
        <w:right w:val="none" w:sz="0" w:space="0" w:color="auto"/>
      </w:divBdr>
    </w:div>
    <w:div w:id="18445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lissa.lamb@uwccr.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ourpromiseca.org/find-nonprofit" TargetMode="External"/><Relationship Id="R24fced3c8af7463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yourlocalunitedway.org/partnerships/nonprofits/directory-of-certified-nonprofi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urpromisec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local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fa1bae-0e03-49a3-9929-e9d166be9bb5" xsi:nil="true"/>
    <lcf76f155ced4ddcb4097134ff3c332f xmlns="7e9dca94-e6e9-41fc-8045-820145289a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6C2DC89C8844DACFABC4751EC5095" ma:contentTypeVersion="16" ma:contentTypeDescription="Create a new document." ma:contentTypeScope="" ma:versionID="d278b7f974d949c5802b667c7fd18736">
  <xsd:schema xmlns:xsd="http://www.w3.org/2001/XMLSchema" xmlns:xs="http://www.w3.org/2001/XMLSchema" xmlns:p="http://schemas.microsoft.com/office/2006/metadata/properties" xmlns:ns2="7e9dca94-e6e9-41fc-8045-820145289a7e" xmlns:ns3="95fa1bae-0e03-49a3-9929-e9d166be9bb5" targetNamespace="http://schemas.microsoft.com/office/2006/metadata/properties" ma:root="true" ma:fieldsID="e5670dec15a1cafbcfdcd5e8e82a5e87" ns2:_="" ns3:_="">
    <xsd:import namespace="7e9dca94-e6e9-41fc-8045-820145289a7e"/>
    <xsd:import namespace="95fa1bae-0e03-49a3-9929-e9d166be9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dca94-e6e9-41fc-8045-820145289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51ef91-1dc6-404d-84a3-a8feab0d57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fa1bae-0e03-49a3-9929-e9d166be9b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fd7250-2cca-49be-85a8-6629c8af2958}" ma:internalName="TaxCatchAll" ma:showField="CatchAllData" ma:web="95fa1bae-0e03-49a3-9929-e9d166be9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1DF7-8F15-47A6-81FF-C943D996CF1D}">
  <ds:schemaRefs>
    <ds:schemaRef ds:uri="http://schemas.microsoft.com/office/2006/metadata/properties"/>
    <ds:schemaRef ds:uri="http://schemas.microsoft.com/office/infopath/2007/PartnerControls"/>
    <ds:schemaRef ds:uri="95fa1bae-0e03-49a3-9929-e9d166be9bb5"/>
    <ds:schemaRef ds:uri="7e9dca94-e6e9-41fc-8045-820145289a7e"/>
  </ds:schemaRefs>
</ds:datastoreItem>
</file>

<file path=customXml/itemProps2.xml><?xml version="1.0" encoding="utf-8"?>
<ds:datastoreItem xmlns:ds="http://schemas.openxmlformats.org/officeDocument/2006/customXml" ds:itemID="{2DAB4F5B-73B1-482B-AA77-B64909D64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dca94-e6e9-41fc-8045-820145289a7e"/>
    <ds:schemaRef ds:uri="95fa1bae-0e03-49a3-9929-e9d166be9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73EFD-D760-4D4A-AB0A-A2CEB46E7900}">
  <ds:schemaRefs>
    <ds:schemaRef ds:uri="http://schemas.microsoft.com/sharepoint/v3/contenttype/forms"/>
  </ds:schemaRefs>
</ds:datastoreItem>
</file>

<file path=customXml/itemProps4.xml><?xml version="1.0" encoding="utf-8"?>
<ds:datastoreItem xmlns:ds="http://schemas.openxmlformats.org/officeDocument/2006/customXml" ds:itemID="{2DE126C1-C9EA-43A8-B919-9760E074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Angel</dc:creator>
  <cp:keywords/>
  <dc:description/>
  <cp:lastModifiedBy>Lori Hanley</cp:lastModifiedBy>
  <cp:revision>9</cp:revision>
  <cp:lastPrinted>2022-09-20T17:44:00Z</cp:lastPrinted>
  <dcterms:created xsi:type="dcterms:W3CDTF">2022-09-20T14:42:00Z</dcterms:created>
  <dcterms:modified xsi:type="dcterms:W3CDTF">2022-09-21T16:36:00Z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0x0101006136C2DC89C8844DACFABC4751EC5095</vt:lpwstr>
  </property>
  <property fmtid="{D5CDD505-2E9C-101B-9397-08002B2CF9AE}" pid="3" name="MediaServiceImageTags">
    <vt:lpwstr/>
  </property>
</Properties>
</file>